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99ECA" w14:textId="77777777" w:rsidR="00C738EC" w:rsidRDefault="00C738EC">
      <w:pPr>
        <w:spacing w:line="360" w:lineRule="auto"/>
        <w:rPr>
          <w:b/>
        </w:rPr>
      </w:pPr>
    </w:p>
    <w:p w14:paraId="5BFD97E1" w14:textId="77777777" w:rsidR="00C738EC" w:rsidRPr="00C2750C" w:rsidRDefault="00000000">
      <w:pPr>
        <w:spacing w:line="360" w:lineRule="auto"/>
        <w:jc w:val="center"/>
      </w:pPr>
      <w:r w:rsidRPr="00C2750C">
        <w:rPr>
          <w:b/>
        </w:rPr>
        <w:t>TERMO DE REFERÊNCIA</w:t>
      </w:r>
    </w:p>
    <w:p w14:paraId="2AB86D2E" w14:textId="77777777" w:rsidR="00C738EC" w:rsidRPr="00C2750C" w:rsidRDefault="00C738EC">
      <w:pPr>
        <w:spacing w:line="360" w:lineRule="auto"/>
        <w:rPr>
          <w:b/>
        </w:rPr>
      </w:pPr>
    </w:p>
    <w:p w14:paraId="00413A68" w14:textId="77777777" w:rsidR="00C738EC" w:rsidRPr="00C2750C" w:rsidRDefault="00000000">
      <w:pPr>
        <w:spacing w:line="360" w:lineRule="auto"/>
      </w:pPr>
      <w:r w:rsidRPr="00C2750C">
        <w:rPr>
          <w:b/>
        </w:rPr>
        <w:t>1 – OBJETO</w:t>
      </w:r>
    </w:p>
    <w:p w14:paraId="616A6033" w14:textId="52202704" w:rsidR="00C738EC" w:rsidRPr="00C2750C" w:rsidRDefault="00000000" w:rsidP="001568D0">
      <w:pPr>
        <w:widowControl w:val="0"/>
        <w:tabs>
          <w:tab w:val="left" w:pos="587"/>
        </w:tabs>
        <w:spacing w:line="360" w:lineRule="auto"/>
        <w:ind w:right="-285"/>
      </w:pPr>
      <w:r w:rsidRPr="00C2750C">
        <w:t xml:space="preserve">1.1 </w:t>
      </w:r>
      <w:r w:rsidR="001568D0" w:rsidRPr="00C2750C">
        <w:rPr>
          <w:sz w:val="24"/>
          <w:szCs w:val="24"/>
        </w:rPr>
        <w:t xml:space="preserve">O objeto é a contratação </w:t>
      </w:r>
      <w:r w:rsidR="001568D0" w:rsidRPr="00C2750C">
        <w:rPr>
          <w:color w:val="000000"/>
        </w:rPr>
        <w:t xml:space="preserve">em caráter emergencial de empresa especializada na </w:t>
      </w:r>
      <w:r w:rsidR="001568D0" w:rsidRPr="00C2750C">
        <w:rPr>
          <w:b/>
          <w:bCs/>
          <w:color w:val="000000"/>
        </w:rPr>
        <w:t>Prestação de Serviço de Manutenção Corretiva de câmaras frias (para conservação de imunobiológicos), equipamentos médico-hospitalares</w:t>
      </w:r>
      <w:r w:rsidR="001568D0" w:rsidRPr="00C2750C">
        <w:rPr>
          <w:color w:val="000000"/>
        </w:rPr>
        <w:t xml:space="preserve"> </w:t>
      </w:r>
      <w:r w:rsidR="001568D0" w:rsidRPr="00C2750C">
        <w:rPr>
          <w:b/>
          <w:bCs/>
          <w:color w:val="000000"/>
        </w:rPr>
        <w:t>e odontológicos</w:t>
      </w:r>
      <w:r w:rsidR="001568D0" w:rsidRPr="00C2750C">
        <w:rPr>
          <w:color w:val="000000"/>
        </w:rPr>
        <w:t xml:space="preserve"> com fornecimento de peças e/ou acessórios, nas quantidades, condições e especificações estabelecidas neste Termo de Referência, visando o atendimento das necessidades da Secretaria Municipal de Saúde de Fundão, por um período de até 06 (seis) meses.</w:t>
      </w:r>
    </w:p>
    <w:p w14:paraId="48F97C1D" w14:textId="77777777" w:rsidR="00C738EC" w:rsidRPr="00C2750C" w:rsidRDefault="00C738EC">
      <w:pPr>
        <w:widowControl w:val="0"/>
        <w:tabs>
          <w:tab w:val="left" w:pos="587"/>
        </w:tabs>
        <w:spacing w:line="360" w:lineRule="auto"/>
        <w:ind w:right="144"/>
      </w:pPr>
    </w:p>
    <w:p w14:paraId="261B48DE" w14:textId="6579AFB4" w:rsidR="00C738EC" w:rsidRPr="00C2750C" w:rsidRDefault="00000000">
      <w:pPr>
        <w:spacing w:line="360" w:lineRule="auto"/>
      </w:pPr>
      <w:r w:rsidRPr="00C2750C">
        <w:t xml:space="preserve">1.2 A contratação será realizada através da escolha da proposta mais vantajosa, em lote único de itens, na qual contemplarão a soma dos valores ofertados para o valor da hora do serviço de mão de obra e o valor do total de peças estimadas, já com o desconto percentual ofertado (somente peças). </w:t>
      </w:r>
      <w:r w:rsidR="001568D0" w:rsidRPr="00C2750C">
        <w:t>Quando</w:t>
      </w:r>
      <w:r w:rsidRPr="00C2750C">
        <w:t xml:space="preserve"> a empresa ofertar a troca ou o fornecimento de peças, deverá ser apresentado um relatório com a devida especificação das mesmas onde através do setor competente será realizada uma breve pesquisa de mercado (mínimo 3 orçamentos) à fim de apura</w:t>
      </w:r>
      <w:r w:rsidR="009637D7" w:rsidRPr="00C2750C">
        <w:t>r</w:t>
      </w:r>
      <w:r w:rsidRPr="00C2750C">
        <w:t xml:space="preserve"> se </w:t>
      </w:r>
      <w:proofErr w:type="gramStart"/>
      <w:r w:rsidRPr="00C2750C">
        <w:t>a mesma</w:t>
      </w:r>
      <w:proofErr w:type="gramEnd"/>
      <w:r w:rsidRPr="00C2750C">
        <w:t xml:space="preserve"> </w:t>
      </w:r>
      <w:r w:rsidR="009C4B58" w:rsidRPr="00C2750C">
        <w:t>se encontra</w:t>
      </w:r>
      <w:r w:rsidRPr="00C2750C">
        <w:t xml:space="preserve"> com preço compatível com as condições de mercado. </w:t>
      </w:r>
    </w:p>
    <w:p w14:paraId="144C4FF1" w14:textId="77777777" w:rsidR="00C738EC" w:rsidRDefault="00C738EC">
      <w:pPr>
        <w:spacing w:line="360" w:lineRule="auto"/>
      </w:pPr>
    </w:p>
    <w:tbl>
      <w:tblPr>
        <w:tblStyle w:val="Tabelacomgrade"/>
        <w:tblW w:w="8500" w:type="dxa"/>
        <w:tblLayout w:type="fixed"/>
        <w:tblLook w:val="04A0" w:firstRow="1" w:lastRow="0" w:firstColumn="1" w:lastColumn="0" w:noHBand="0" w:noVBand="1"/>
      </w:tblPr>
      <w:tblGrid>
        <w:gridCol w:w="742"/>
        <w:gridCol w:w="4498"/>
        <w:gridCol w:w="1418"/>
        <w:gridCol w:w="1842"/>
      </w:tblGrid>
      <w:tr w:rsidR="00C738EC" w14:paraId="71D634AB" w14:textId="77777777" w:rsidTr="00AF0BAE">
        <w:tc>
          <w:tcPr>
            <w:tcW w:w="8500" w:type="dxa"/>
            <w:gridSpan w:val="4"/>
            <w:shd w:val="clear" w:color="auto" w:fill="FFFFFF" w:themeFill="background1"/>
          </w:tcPr>
          <w:p w14:paraId="4EA3829A" w14:textId="77777777" w:rsidR="00C738EC" w:rsidRPr="00C9293D" w:rsidRDefault="00000000">
            <w:pPr>
              <w:widowControl w:val="0"/>
              <w:spacing w:line="360" w:lineRule="auto"/>
              <w:jc w:val="center"/>
              <w:rPr>
                <w:rFonts w:eastAsia="Calibri"/>
                <w:b/>
                <w:sz w:val="24"/>
                <w:szCs w:val="24"/>
              </w:rPr>
            </w:pPr>
            <w:r w:rsidRPr="00C9293D">
              <w:rPr>
                <w:rFonts w:eastAsia="Calibri"/>
                <w:b/>
                <w:sz w:val="24"/>
                <w:szCs w:val="24"/>
              </w:rPr>
              <w:t>OBJETO</w:t>
            </w:r>
          </w:p>
        </w:tc>
      </w:tr>
      <w:tr w:rsidR="00C738EC" w14:paraId="44C1FA66" w14:textId="77777777" w:rsidTr="00AF0BAE">
        <w:tc>
          <w:tcPr>
            <w:tcW w:w="742" w:type="dxa"/>
            <w:shd w:val="clear" w:color="auto" w:fill="FFFFFF" w:themeFill="background1"/>
            <w:vAlign w:val="center"/>
          </w:tcPr>
          <w:p w14:paraId="41AF8573" w14:textId="77777777" w:rsidR="00C738EC" w:rsidRDefault="00000000">
            <w:pPr>
              <w:widowControl w:val="0"/>
              <w:spacing w:line="360" w:lineRule="auto"/>
              <w:jc w:val="center"/>
              <w:rPr>
                <w:rFonts w:eastAsia="Calibri"/>
                <w:b/>
                <w:bCs/>
              </w:rPr>
            </w:pPr>
            <w:r>
              <w:rPr>
                <w:rFonts w:eastAsia="Calibri"/>
                <w:b/>
                <w:bCs/>
              </w:rPr>
              <w:t>ITEM</w:t>
            </w:r>
          </w:p>
        </w:tc>
        <w:tc>
          <w:tcPr>
            <w:tcW w:w="4498" w:type="dxa"/>
            <w:shd w:val="clear" w:color="auto" w:fill="FFFFFF" w:themeFill="background1"/>
            <w:vAlign w:val="center"/>
          </w:tcPr>
          <w:p w14:paraId="059F540A" w14:textId="77777777" w:rsidR="00C738EC" w:rsidRPr="00C9293D" w:rsidRDefault="00000000">
            <w:pPr>
              <w:widowControl w:val="0"/>
              <w:spacing w:line="360" w:lineRule="auto"/>
              <w:jc w:val="center"/>
              <w:rPr>
                <w:rFonts w:eastAsia="Calibri"/>
                <w:b/>
                <w:bCs/>
                <w:sz w:val="24"/>
                <w:szCs w:val="24"/>
              </w:rPr>
            </w:pPr>
            <w:r w:rsidRPr="00C9293D">
              <w:rPr>
                <w:rFonts w:eastAsia="Calibri"/>
                <w:b/>
                <w:bCs/>
                <w:sz w:val="24"/>
                <w:szCs w:val="24"/>
              </w:rPr>
              <w:t>DESCRIÇÃO</w:t>
            </w:r>
          </w:p>
        </w:tc>
        <w:tc>
          <w:tcPr>
            <w:tcW w:w="1418" w:type="dxa"/>
            <w:shd w:val="clear" w:color="auto" w:fill="FFFFFF" w:themeFill="background1"/>
            <w:vAlign w:val="center"/>
          </w:tcPr>
          <w:p w14:paraId="4C67AD25" w14:textId="77777777" w:rsidR="00C738EC" w:rsidRPr="00C9293D" w:rsidRDefault="00000000">
            <w:pPr>
              <w:widowControl w:val="0"/>
              <w:spacing w:line="360" w:lineRule="auto"/>
              <w:jc w:val="center"/>
              <w:rPr>
                <w:rFonts w:eastAsia="Calibri"/>
                <w:b/>
                <w:bCs/>
                <w:sz w:val="24"/>
                <w:szCs w:val="24"/>
              </w:rPr>
            </w:pPr>
            <w:r w:rsidRPr="00C9293D">
              <w:rPr>
                <w:rFonts w:eastAsia="Calibri"/>
                <w:b/>
                <w:bCs/>
                <w:sz w:val="24"/>
                <w:szCs w:val="24"/>
              </w:rPr>
              <w:t>UND</w:t>
            </w:r>
          </w:p>
        </w:tc>
        <w:tc>
          <w:tcPr>
            <w:tcW w:w="1842" w:type="dxa"/>
            <w:shd w:val="clear" w:color="auto" w:fill="FFFFFF" w:themeFill="background1"/>
            <w:vAlign w:val="center"/>
          </w:tcPr>
          <w:p w14:paraId="406A300B" w14:textId="77777777" w:rsidR="00C738EC" w:rsidRPr="00C9293D" w:rsidRDefault="00000000">
            <w:pPr>
              <w:widowControl w:val="0"/>
              <w:spacing w:line="360" w:lineRule="auto"/>
              <w:jc w:val="center"/>
              <w:rPr>
                <w:rFonts w:eastAsia="Calibri"/>
                <w:b/>
                <w:bCs/>
                <w:sz w:val="24"/>
                <w:szCs w:val="24"/>
              </w:rPr>
            </w:pPr>
            <w:r w:rsidRPr="00C9293D">
              <w:rPr>
                <w:rFonts w:eastAsia="Calibri"/>
                <w:b/>
                <w:bCs/>
                <w:sz w:val="24"/>
                <w:szCs w:val="24"/>
              </w:rPr>
              <w:t>QUANT.</w:t>
            </w:r>
          </w:p>
        </w:tc>
      </w:tr>
      <w:tr w:rsidR="00C738EC" w14:paraId="2ACEFFEE" w14:textId="77777777" w:rsidTr="00AF0BAE">
        <w:tc>
          <w:tcPr>
            <w:tcW w:w="742" w:type="dxa"/>
            <w:vAlign w:val="center"/>
          </w:tcPr>
          <w:p w14:paraId="60B0042D" w14:textId="77777777" w:rsidR="00C738EC" w:rsidRDefault="00000000">
            <w:pPr>
              <w:widowControl w:val="0"/>
              <w:spacing w:line="360" w:lineRule="auto"/>
              <w:jc w:val="center"/>
              <w:rPr>
                <w:rFonts w:eastAsia="Calibri"/>
              </w:rPr>
            </w:pPr>
            <w:r>
              <w:rPr>
                <w:rFonts w:eastAsia="Calibri"/>
              </w:rPr>
              <w:t>01</w:t>
            </w:r>
          </w:p>
        </w:tc>
        <w:tc>
          <w:tcPr>
            <w:tcW w:w="4498" w:type="dxa"/>
            <w:vAlign w:val="center"/>
          </w:tcPr>
          <w:p w14:paraId="5B9D2C7B" w14:textId="77777777" w:rsidR="00C738EC" w:rsidRPr="00C9293D" w:rsidRDefault="00000000">
            <w:pPr>
              <w:widowControl w:val="0"/>
              <w:jc w:val="center"/>
              <w:rPr>
                <w:rFonts w:eastAsia="Calibri"/>
                <w:sz w:val="24"/>
                <w:szCs w:val="24"/>
              </w:rPr>
            </w:pPr>
            <w:r w:rsidRPr="00C9293D">
              <w:rPr>
                <w:rFonts w:eastAsia="Calibri"/>
                <w:sz w:val="24"/>
                <w:szCs w:val="24"/>
              </w:rPr>
              <w:t>Serviço (mão de obra)</w:t>
            </w:r>
          </w:p>
        </w:tc>
        <w:tc>
          <w:tcPr>
            <w:tcW w:w="1418" w:type="dxa"/>
            <w:vAlign w:val="center"/>
          </w:tcPr>
          <w:p w14:paraId="37C0475F" w14:textId="77777777" w:rsidR="00C738EC" w:rsidRPr="00C9293D" w:rsidRDefault="00000000">
            <w:pPr>
              <w:widowControl w:val="0"/>
              <w:jc w:val="center"/>
              <w:rPr>
                <w:rFonts w:eastAsia="Calibri"/>
                <w:sz w:val="24"/>
                <w:szCs w:val="24"/>
              </w:rPr>
            </w:pPr>
            <w:r w:rsidRPr="00C9293D">
              <w:rPr>
                <w:rFonts w:eastAsia="Calibri"/>
                <w:sz w:val="24"/>
                <w:szCs w:val="24"/>
              </w:rPr>
              <w:t>Hora</w:t>
            </w:r>
          </w:p>
        </w:tc>
        <w:tc>
          <w:tcPr>
            <w:tcW w:w="1842" w:type="dxa"/>
            <w:vAlign w:val="center"/>
          </w:tcPr>
          <w:p w14:paraId="667ED56F" w14:textId="6ABD3D96" w:rsidR="00C738EC" w:rsidRPr="009C4B58" w:rsidRDefault="009C4B58">
            <w:pPr>
              <w:widowControl w:val="0"/>
              <w:jc w:val="center"/>
              <w:rPr>
                <w:rFonts w:eastAsia="Calibri"/>
                <w:sz w:val="24"/>
                <w:szCs w:val="24"/>
              </w:rPr>
            </w:pPr>
            <w:r w:rsidRPr="009C4B58">
              <w:rPr>
                <w:rFonts w:eastAsia="Calibri"/>
                <w:sz w:val="24"/>
                <w:szCs w:val="24"/>
              </w:rPr>
              <w:t>100</w:t>
            </w:r>
          </w:p>
        </w:tc>
      </w:tr>
      <w:tr w:rsidR="00C738EC" w14:paraId="1F2ED17A" w14:textId="77777777" w:rsidTr="00AF0BAE">
        <w:tc>
          <w:tcPr>
            <w:tcW w:w="742" w:type="dxa"/>
            <w:vAlign w:val="center"/>
          </w:tcPr>
          <w:p w14:paraId="623D29EC" w14:textId="77777777" w:rsidR="00C738EC" w:rsidRDefault="00000000">
            <w:pPr>
              <w:widowControl w:val="0"/>
              <w:spacing w:line="360" w:lineRule="auto"/>
              <w:jc w:val="center"/>
              <w:rPr>
                <w:rFonts w:eastAsia="Calibri"/>
              </w:rPr>
            </w:pPr>
            <w:r>
              <w:rPr>
                <w:rFonts w:eastAsia="Calibri"/>
              </w:rPr>
              <w:t>02</w:t>
            </w:r>
          </w:p>
        </w:tc>
        <w:tc>
          <w:tcPr>
            <w:tcW w:w="4498" w:type="dxa"/>
            <w:vAlign w:val="center"/>
          </w:tcPr>
          <w:p w14:paraId="5F7E221E" w14:textId="680DDF97" w:rsidR="00C738EC" w:rsidRPr="00C9293D" w:rsidRDefault="00000000">
            <w:pPr>
              <w:widowControl w:val="0"/>
              <w:jc w:val="center"/>
              <w:rPr>
                <w:rFonts w:eastAsia="Calibri"/>
                <w:sz w:val="24"/>
                <w:szCs w:val="24"/>
              </w:rPr>
            </w:pPr>
            <w:r w:rsidRPr="00C9293D">
              <w:rPr>
                <w:rFonts w:eastAsia="Calibri"/>
                <w:sz w:val="24"/>
                <w:szCs w:val="24"/>
              </w:rPr>
              <w:t xml:space="preserve">Material (peças, acessórios, </w:t>
            </w:r>
            <w:r w:rsidR="001839ED" w:rsidRPr="00C9293D">
              <w:rPr>
                <w:rFonts w:eastAsia="Calibri"/>
                <w:sz w:val="24"/>
                <w:szCs w:val="24"/>
              </w:rPr>
              <w:t>componentes e/ou materiais</w:t>
            </w:r>
            <w:r w:rsidRPr="00C9293D">
              <w:rPr>
                <w:rFonts w:eastAsia="Calibri"/>
                <w:sz w:val="24"/>
                <w:szCs w:val="24"/>
              </w:rPr>
              <w:t>).</w:t>
            </w:r>
          </w:p>
        </w:tc>
        <w:tc>
          <w:tcPr>
            <w:tcW w:w="1418" w:type="dxa"/>
            <w:vAlign w:val="center"/>
          </w:tcPr>
          <w:p w14:paraId="04EFBB82" w14:textId="4076F982" w:rsidR="00C738EC" w:rsidRPr="00C9293D" w:rsidRDefault="00000000">
            <w:pPr>
              <w:widowControl w:val="0"/>
              <w:jc w:val="center"/>
              <w:rPr>
                <w:rFonts w:eastAsia="Calibri"/>
                <w:sz w:val="24"/>
                <w:szCs w:val="24"/>
              </w:rPr>
            </w:pPr>
            <w:r w:rsidRPr="00C9293D">
              <w:rPr>
                <w:rFonts w:eastAsia="Calibri"/>
                <w:sz w:val="24"/>
                <w:szCs w:val="24"/>
              </w:rPr>
              <w:t xml:space="preserve">Valor </w:t>
            </w:r>
          </w:p>
        </w:tc>
        <w:tc>
          <w:tcPr>
            <w:tcW w:w="1842" w:type="dxa"/>
            <w:vAlign w:val="center"/>
          </w:tcPr>
          <w:p w14:paraId="7BF91F33" w14:textId="599651B7" w:rsidR="00C738EC" w:rsidRPr="009C4B58" w:rsidRDefault="00000000">
            <w:pPr>
              <w:widowControl w:val="0"/>
              <w:jc w:val="center"/>
              <w:rPr>
                <w:rFonts w:eastAsia="Calibri"/>
                <w:sz w:val="24"/>
                <w:szCs w:val="24"/>
              </w:rPr>
            </w:pPr>
            <w:r w:rsidRPr="009C4B58">
              <w:rPr>
                <w:rFonts w:eastAsia="Calibri"/>
                <w:sz w:val="24"/>
                <w:szCs w:val="24"/>
              </w:rPr>
              <w:t xml:space="preserve">R$ </w:t>
            </w:r>
            <w:r w:rsidR="0031193A" w:rsidRPr="009C4B58">
              <w:rPr>
                <w:rFonts w:eastAsia="Calibri"/>
                <w:sz w:val="24"/>
                <w:szCs w:val="24"/>
              </w:rPr>
              <w:t>30.000,00</w:t>
            </w:r>
          </w:p>
        </w:tc>
      </w:tr>
      <w:tr w:rsidR="00C738EC" w14:paraId="38ADE0A7" w14:textId="77777777" w:rsidTr="00AF0BAE">
        <w:tc>
          <w:tcPr>
            <w:tcW w:w="742" w:type="dxa"/>
            <w:vAlign w:val="center"/>
          </w:tcPr>
          <w:p w14:paraId="6227092A" w14:textId="77777777" w:rsidR="00C738EC" w:rsidRDefault="00000000">
            <w:pPr>
              <w:widowControl w:val="0"/>
              <w:spacing w:line="360" w:lineRule="auto"/>
              <w:jc w:val="center"/>
              <w:rPr>
                <w:rFonts w:eastAsia="Calibri"/>
              </w:rPr>
            </w:pPr>
            <w:r>
              <w:rPr>
                <w:rFonts w:eastAsia="Calibri"/>
              </w:rPr>
              <w:t>03</w:t>
            </w:r>
          </w:p>
        </w:tc>
        <w:tc>
          <w:tcPr>
            <w:tcW w:w="4498" w:type="dxa"/>
            <w:vAlign w:val="center"/>
          </w:tcPr>
          <w:p w14:paraId="0E9773EA" w14:textId="3A7B15A1" w:rsidR="00C738EC" w:rsidRPr="00C9293D" w:rsidRDefault="00000000">
            <w:pPr>
              <w:widowControl w:val="0"/>
              <w:jc w:val="center"/>
              <w:rPr>
                <w:rFonts w:eastAsia="Calibri"/>
                <w:sz w:val="24"/>
                <w:szCs w:val="24"/>
              </w:rPr>
            </w:pPr>
            <w:r w:rsidRPr="00C9293D">
              <w:rPr>
                <w:rFonts w:eastAsia="Calibri"/>
                <w:sz w:val="24"/>
                <w:szCs w:val="24"/>
              </w:rPr>
              <w:t>Desconto perce</w:t>
            </w:r>
            <w:r w:rsidR="001839ED" w:rsidRPr="00C9293D">
              <w:rPr>
                <w:rFonts w:eastAsia="Calibri"/>
                <w:sz w:val="24"/>
                <w:szCs w:val="24"/>
              </w:rPr>
              <w:t>n</w:t>
            </w:r>
            <w:r w:rsidRPr="00C9293D">
              <w:rPr>
                <w:rFonts w:eastAsia="Calibri"/>
                <w:sz w:val="24"/>
                <w:szCs w:val="24"/>
              </w:rPr>
              <w:t>tual (peças)</w:t>
            </w:r>
          </w:p>
        </w:tc>
        <w:tc>
          <w:tcPr>
            <w:tcW w:w="1418" w:type="dxa"/>
            <w:vAlign w:val="center"/>
          </w:tcPr>
          <w:p w14:paraId="6346A1CF" w14:textId="77777777" w:rsidR="00C738EC" w:rsidRPr="00C9293D" w:rsidRDefault="00000000">
            <w:pPr>
              <w:widowControl w:val="0"/>
              <w:jc w:val="center"/>
              <w:rPr>
                <w:rFonts w:eastAsia="Calibri"/>
                <w:sz w:val="24"/>
                <w:szCs w:val="24"/>
              </w:rPr>
            </w:pPr>
            <w:r w:rsidRPr="00C9293D">
              <w:rPr>
                <w:rFonts w:eastAsia="Calibri"/>
                <w:sz w:val="24"/>
                <w:szCs w:val="24"/>
              </w:rPr>
              <w:t>%</w:t>
            </w:r>
          </w:p>
        </w:tc>
        <w:tc>
          <w:tcPr>
            <w:tcW w:w="1842" w:type="dxa"/>
            <w:vAlign w:val="center"/>
          </w:tcPr>
          <w:p w14:paraId="27BA7F2E" w14:textId="77777777" w:rsidR="00C738EC" w:rsidRPr="00C9293D" w:rsidRDefault="00C738EC">
            <w:pPr>
              <w:widowControl w:val="0"/>
              <w:jc w:val="center"/>
              <w:rPr>
                <w:rFonts w:eastAsia="Calibri"/>
                <w:sz w:val="24"/>
                <w:szCs w:val="24"/>
              </w:rPr>
            </w:pPr>
          </w:p>
        </w:tc>
      </w:tr>
    </w:tbl>
    <w:p w14:paraId="01903173" w14:textId="77777777" w:rsidR="00C738EC" w:rsidRDefault="00C738EC">
      <w:pPr>
        <w:spacing w:line="360" w:lineRule="auto"/>
        <w:rPr>
          <w:b/>
        </w:rPr>
      </w:pPr>
    </w:p>
    <w:p w14:paraId="16723B06" w14:textId="102AE5B0" w:rsidR="009C4B58" w:rsidRDefault="009C4B58">
      <w:pPr>
        <w:spacing w:line="360" w:lineRule="auto"/>
        <w:rPr>
          <w:bCs/>
        </w:rPr>
      </w:pPr>
      <w:r>
        <w:rPr>
          <w:bCs/>
        </w:rPr>
        <w:t>1.3 A apuração, através do setor competente, para a definição da proposta mais vantajosa, será realizada através do valor ofertado para a hora de serviço, multiplicado pela sua totalidade, somado ao valor atingido conforme desconto proposto, abatendo-se assim do máximo estimado do gasto com peças. O menor valor será decretado como a melhor proposta, definindo-se assim, o participante vencedor.</w:t>
      </w:r>
    </w:p>
    <w:p w14:paraId="3A408CD0" w14:textId="77777777" w:rsidR="0025526A" w:rsidRDefault="0025526A">
      <w:pPr>
        <w:spacing w:line="360" w:lineRule="auto"/>
        <w:rPr>
          <w:bCs/>
        </w:rPr>
      </w:pPr>
    </w:p>
    <w:p w14:paraId="7CB729FD" w14:textId="77777777" w:rsidR="009C4B58" w:rsidRDefault="009C4B58">
      <w:pPr>
        <w:spacing w:line="360" w:lineRule="auto"/>
        <w:rPr>
          <w:bCs/>
        </w:rPr>
      </w:pPr>
    </w:p>
    <w:p w14:paraId="5435ECC5" w14:textId="77777777" w:rsidR="0025526A" w:rsidRPr="009C4B58" w:rsidRDefault="0025526A">
      <w:pPr>
        <w:spacing w:line="360" w:lineRule="auto"/>
        <w:rPr>
          <w:bCs/>
        </w:rPr>
      </w:pPr>
    </w:p>
    <w:p w14:paraId="13C5C6E5" w14:textId="77777777" w:rsidR="00C738EC" w:rsidRPr="00816098" w:rsidRDefault="00000000" w:rsidP="00816098">
      <w:pPr>
        <w:spacing w:line="360" w:lineRule="auto"/>
        <w:rPr>
          <w:sz w:val="24"/>
          <w:szCs w:val="24"/>
        </w:rPr>
      </w:pPr>
      <w:r w:rsidRPr="00816098">
        <w:rPr>
          <w:b/>
          <w:sz w:val="24"/>
          <w:szCs w:val="24"/>
        </w:rPr>
        <w:lastRenderedPageBreak/>
        <w:t>2 – JUSTIFICATIVA</w:t>
      </w:r>
    </w:p>
    <w:p w14:paraId="3C516CAA" w14:textId="56C0C6C3" w:rsidR="0075798B" w:rsidRPr="00816098" w:rsidRDefault="0075798B" w:rsidP="00816098">
      <w:pPr>
        <w:pStyle w:val="Standard"/>
        <w:spacing w:line="360" w:lineRule="auto"/>
        <w:jc w:val="both"/>
        <w:rPr>
          <w:rFonts w:ascii="Arial" w:hAnsi="Arial" w:cs="Arial"/>
          <w:b/>
          <w:bCs/>
        </w:rPr>
      </w:pPr>
      <w:r w:rsidRPr="00816098">
        <w:rPr>
          <w:rFonts w:ascii="Arial" w:hAnsi="Arial" w:cs="Arial"/>
        </w:rPr>
        <w:t>2.1.</w:t>
      </w:r>
      <w:r w:rsidRPr="00816098">
        <w:rPr>
          <w:rFonts w:ascii="Arial" w:hAnsi="Arial" w:cs="Arial"/>
          <w:b/>
          <w:bCs/>
        </w:rPr>
        <w:t xml:space="preserve"> </w:t>
      </w:r>
      <w:r w:rsidRPr="00816098">
        <w:rPr>
          <w:rFonts w:ascii="Arial" w:hAnsi="Arial" w:cs="Arial"/>
        </w:rPr>
        <w:t>Considerando que a</w:t>
      </w:r>
      <w:r w:rsidRPr="00816098">
        <w:rPr>
          <w:rFonts w:ascii="Arial" w:hAnsi="Arial" w:cs="Arial"/>
          <w:color w:val="000000"/>
        </w:rPr>
        <w:t xml:space="preserve"> Rede de Frio do Programa Nacional de Imunizações (PNI) é uma estrutura física e técnico-administrativa, orientada pela Coordenação-Geral do Programa Nacional de Imunização (CGPNI) do Ministério da Saúde, que permeia as três esferas do governo (União, Estados, Distrito Federal e Municípios);</w:t>
      </w:r>
    </w:p>
    <w:p w14:paraId="1AC2985E" w14:textId="77777777" w:rsidR="0075798B" w:rsidRPr="00816098" w:rsidRDefault="0075798B" w:rsidP="00816098">
      <w:pPr>
        <w:pStyle w:val="NormalWeb"/>
        <w:widowControl w:val="0"/>
        <w:shd w:val="clear" w:color="auto" w:fill="FFFFFF"/>
        <w:spacing w:beforeAutospacing="0" w:afterAutospacing="0" w:line="360" w:lineRule="auto"/>
        <w:jc w:val="both"/>
        <w:textAlignment w:val="baseline"/>
        <w:rPr>
          <w:rFonts w:ascii="Arial" w:eastAsia="SimSun" w:hAnsi="Arial" w:cs="Arial"/>
          <w:color w:val="000000"/>
          <w:kern w:val="2"/>
          <w:lang w:eastAsia="zh-CN" w:bidi="hi-IN"/>
        </w:rPr>
      </w:pPr>
    </w:p>
    <w:p w14:paraId="365C0320" w14:textId="6553BA76" w:rsidR="0075798B" w:rsidRPr="00816098" w:rsidRDefault="0075798B" w:rsidP="00816098">
      <w:pPr>
        <w:pStyle w:val="NormalWeb"/>
        <w:widowControl w:val="0"/>
        <w:shd w:val="clear" w:color="auto" w:fill="FFFFFF"/>
        <w:spacing w:beforeAutospacing="0" w:after="300" w:afterAutospacing="0" w:line="360" w:lineRule="auto"/>
        <w:jc w:val="both"/>
        <w:textAlignment w:val="baseline"/>
        <w:rPr>
          <w:rFonts w:ascii="Arial" w:eastAsia="SimSun" w:hAnsi="Arial" w:cs="Arial"/>
          <w:color w:val="000000"/>
          <w:kern w:val="2"/>
          <w:lang w:eastAsia="zh-CN" w:bidi="hi-IN"/>
        </w:rPr>
      </w:pPr>
      <w:r w:rsidRPr="00816098">
        <w:rPr>
          <w:rFonts w:ascii="Arial" w:eastAsia="SimSun" w:hAnsi="Arial" w:cs="Arial"/>
          <w:color w:val="000000"/>
          <w:kern w:val="2"/>
          <w:lang w:eastAsia="zh-CN" w:bidi="hi-IN"/>
        </w:rPr>
        <w:t>2.2. Considerando que o processo logístico dessa Rede, a Cadeia de Frio, envolve o sistema de armazenamento, transporte e manuseio em condições adequadas de temperatura dos imunobiológicos, desde o laboratório produtor até o momento de aplicação no usuário;</w:t>
      </w:r>
    </w:p>
    <w:p w14:paraId="02F0A637" w14:textId="26D3F182" w:rsidR="0075798B" w:rsidRPr="00816098" w:rsidRDefault="0075798B" w:rsidP="00816098">
      <w:pPr>
        <w:pStyle w:val="Standard"/>
        <w:spacing w:line="360" w:lineRule="auto"/>
        <w:jc w:val="both"/>
        <w:rPr>
          <w:rFonts w:ascii="Arial" w:hAnsi="Arial" w:cs="Arial"/>
        </w:rPr>
      </w:pPr>
      <w:r w:rsidRPr="00816098">
        <w:rPr>
          <w:rFonts w:ascii="Arial" w:hAnsi="Arial" w:cs="Arial"/>
          <w:color w:val="000000"/>
        </w:rPr>
        <w:t>2.3. Considerando que a Rede de Frio, por meio de seu processo logístico (Cadeia de Frio), tem como objetivo garantir a manutenção da qualidade dos imunobiológicos adquiridos pelo Ministério da Saúde e distribuídos nas instâncias nacional, estadual, regional (conforme a estrutura do estado), municipal e local;</w:t>
      </w:r>
    </w:p>
    <w:p w14:paraId="6525394F" w14:textId="77777777" w:rsidR="0075798B" w:rsidRPr="00816098" w:rsidRDefault="0075798B" w:rsidP="00816098">
      <w:pPr>
        <w:pStyle w:val="Standard"/>
        <w:spacing w:line="360" w:lineRule="auto"/>
        <w:jc w:val="both"/>
        <w:rPr>
          <w:rFonts w:ascii="Arial" w:hAnsi="Arial" w:cs="Arial"/>
        </w:rPr>
      </w:pPr>
    </w:p>
    <w:p w14:paraId="601487C8" w14:textId="04041768" w:rsidR="0075798B" w:rsidRPr="00816098" w:rsidRDefault="0075798B" w:rsidP="00816098">
      <w:pPr>
        <w:pStyle w:val="Standard"/>
        <w:spacing w:line="360" w:lineRule="auto"/>
        <w:jc w:val="both"/>
        <w:rPr>
          <w:rFonts w:ascii="Arial" w:hAnsi="Arial" w:cs="Arial"/>
        </w:rPr>
      </w:pPr>
      <w:r w:rsidRPr="00816098">
        <w:rPr>
          <w:rFonts w:ascii="Arial" w:hAnsi="Arial" w:cs="Arial"/>
          <w:color w:val="000000"/>
        </w:rPr>
        <w:t>2.4. Considerando que a conservação de produtos imunobiológicos é um dos processos mais críticos no setor de saúde, uma vez que, devido à necessidade rigorosa de controle de temperatura, a câmara fria para vacinas torna-se um equipamento essencial que exige atenção constante, visto que as vacinas, por sua importância na prevenção de doenças e na preservação da vida, requerem monitoramento preciso e contínuo, já que qualquer variação inadequada pode comprometer sua eficácia, tornando imprescindíveis os investimentos contínuos em manutenção dos equipamentos de armazenamento, com o objetivo de assegurar a estabilidade térmica, evitar perdas decorrentes de oscilações de temperatura e prevenir falhas que possam comprometer a eficácia dos imunobiológicos, colocando em risco a saúde dos pacientes e gerando prejuízos significativos às instituições de saúde;</w:t>
      </w:r>
    </w:p>
    <w:p w14:paraId="0EA9ECB6" w14:textId="77777777" w:rsidR="0075798B" w:rsidRPr="00816098" w:rsidRDefault="0075798B" w:rsidP="00816098">
      <w:pPr>
        <w:pStyle w:val="Standard"/>
        <w:spacing w:line="360" w:lineRule="auto"/>
        <w:jc w:val="both"/>
        <w:rPr>
          <w:rFonts w:ascii="Arial" w:hAnsi="Arial" w:cs="Arial"/>
        </w:rPr>
      </w:pPr>
    </w:p>
    <w:p w14:paraId="27EAA88F" w14:textId="7D897C74" w:rsidR="0075798B" w:rsidRPr="00816098" w:rsidRDefault="0075798B" w:rsidP="00816098">
      <w:pPr>
        <w:pStyle w:val="Standard"/>
        <w:spacing w:line="360" w:lineRule="auto"/>
        <w:jc w:val="both"/>
        <w:rPr>
          <w:rFonts w:ascii="Arial" w:hAnsi="Arial" w:cs="Arial"/>
          <w:color w:val="000000"/>
        </w:rPr>
      </w:pPr>
      <w:r w:rsidRPr="00816098">
        <w:rPr>
          <w:rFonts w:ascii="Arial" w:hAnsi="Arial" w:cs="Arial"/>
          <w:color w:val="000000"/>
        </w:rPr>
        <w:t xml:space="preserve">2.5. Considerando que existem diversas normas e regulamentações que </w:t>
      </w:r>
      <w:r w:rsidRPr="00816098">
        <w:rPr>
          <w:rFonts w:ascii="Arial" w:hAnsi="Arial" w:cs="Arial"/>
          <w:color w:val="000000"/>
        </w:rPr>
        <w:lastRenderedPageBreak/>
        <w:t>orientam sobre o armazenamento adequado de vacinas, sendo a câmara fria o principal local para garantir esse armazenamento seguro, visto que as vacinas são cruciais para a proteção da saúde da população, e falhas nesse processo podem, além de tudo, resultar na perda da confiança do paciente, acarretando também perdas financeiras significativas, uma vez que vacinas armazenadas fora dos padrões de temperatura ou expostas ao calor, à luz ou ao congelamento devem ser descartadas, o que torna as boas práticas de armazenamento, incluindo a organização adequada das câmaras frias, parte essencial da prestação de serviços em saúde, pois evidenciam o compromisso com a segurança e a qualidade de vida dos pacientes, sendo, portanto, imprescindível a contratação de uma empresa especializada para a manutenção dos equipamentos;</w:t>
      </w:r>
    </w:p>
    <w:p w14:paraId="70513064" w14:textId="77777777" w:rsidR="0075798B" w:rsidRPr="00816098" w:rsidRDefault="0075798B" w:rsidP="00816098">
      <w:pPr>
        <w:pStyle w:val="Standard"/>
        <w:spacing w:line="360" w:lineRule="auto"/>
        <w:jc w:val="both"/>
        <w:rPr>
          <w:rFonts w:ascii="Arial" w:hAnsi="Arial" w:cs="Arial"/>
          <w:color w:val="000000"/>
        </w:rPr>
      </w:pPr>
    </w:p>
    <w:p w14:paraId="75BA603D" w14:textId="0D5BF5A6" w:rsidR="0075798B" w:rsidRPr="00816098" w:rsidRDefault="0075798B" w:rsidP="00816098">
      <w:pPr>
        <w:pStyle w:val="Standard"/>
        <w:spacing w:line="360" w:lineRule="auto"/>
        <w:jc w:val="both"/>
        <w:rPr>
          <w:rFonts w:ascii="Arial" w:hAnsi="Arial" w:cs="Arial"/>
        </w:rPr>
      </w:pPr>
      <w:r w:rsidRPr="00816098">
        <w:rPr>
          <w:rFonts w:ascii="Arial" w:hAnsi="Arial" w:cs="Arial"/>
        </w:rPr>
        <w:t>2.6. Considerando que foram identificados defeitos nos equipamentos médico-hospitalares e odontológicos descritos nesse Documento de Formalização de demanda, fato este, que compromete diretamente a assistência prestada aos munícipes usuários do sistema de saúde;</w:t>
      </w:r>
    </w:p>
    <w:p w14:paraId="0A0B045E" w14:textId="77777777" w:rsidR="0075798B" w:rsidRPr="00816098" w:rsidRDefault="0075798B" w:rsidP="00816098">
      <w:pPr>
        <w:pStyle w:val="Standard"/>
        <w:spacing w:line="360" w:lineRule="auto"/>
        <w:jc w:val="both"/>
        <w:rPr>
          <w:rFonts w:ascii="Arial" w:hAnsi="Arial" w:cs="Arial"/>
        </w:rPr>
      </w:pPr>
    </w:p>
    <w:p w14:paraId="63B33588" w14:textId="3A4F9074" w:rsidR="0075798B" w:rsidRPr="00816098" w:rsidRDefault="0075798B" w:rsidP="00816098">
      <w:pPr>
        <w:pStyle w:val="Standard"/>
        <w:spacing w:line="360" w:lineRule="auto"/>
        <w:jc w:val="both"/>
        <w:rPr>
          <w:rFonts w:ascii="Arial" w:hAnsi="Arial" w:cs="Arial"/>
        </w:rPr>
      </w:pPr>
      <w:r w:rsidRPr="00816098">
        <w:rPr>
          <w:rFonts w:ascii="Arial" w:hAnsi="Arial" w:cs="Arial"/>
        </w:rPr>
        <w:t>2.7. Considerando que a paralisação prolongada dos equipamentos médico-hospitalares e odontológicos descritos nesse Documento de Formalização de Demanda representa risco iminente à vida e à saúde dos pacientes, bem como pode configurar omissão da Administração diante da inoperância dos meios necessários à atividade-fim da instituição;</w:t>
      </w:r>
    </w:p>
    <w:p w14:paraId="6D1982C3" w14:textId="77777777" w:rsidR="0075798B" w:rsidRPr="00816098" w:rsidRDefault="0075798B" w:rsidP="00816098">
      <w:pPr>
        <w:pStyle w:val="Standard"/>
        <w:spacing w:line="360" w:lineRule="auto"/>
        <w:jc w:val="both"/>
        <w:rPr>
          <w:rFonts w:ascii="Arial" w:hAnsi="Arial" w:cs="Arial"/>
        </w:rPr>
      </w:pPr>
    </w:p>
    <w:p w14:paraId="06BA6350" w14:textId="73EDF18C" w:rsidR="0075798B" w:rsidRDefault="0075798B" w:rsidP="00816098">
      <w:pPr>
        <w:spacing w:before="100" w:after="100" w:line="360" w:lineRule="auto"/>
        <w:rPr>
          <w:color w:val="000000"/>
          <w:sz w:val="24"/>
          <w:szCs w:val="24"/>
        </w:rPr>
      </w:pPr>
      <w:r w:rsidRPr="00816098">
        <w:rPr>
          <w:sz w:val="24"/>
          <w:szCs w:val="24"/>
        </w:rPr>
        <w:t xml:space="preserve">2.8. Atualmente </w:t>
      </w:r>
      <w:proofErr w:type="spellStart"/>
      <w:r w:rsidRPr="00816098">
        <w:rPr>
          <w:sz w:val="24"/>
          <w:szCs w:val="24"/>
        </w:rPr>
        <w:t>esta</w:t>
      </w:r>
      <w:proofErr w:type="spellEnd"/>
      <w:r w:rsidRPr="00816098">
        <w:rPr>
          <w:sz w:val="24"/>
          <w:szCs w:val="24"/>
        </w:rPr>
        <w:t xml:space="preserve"> Secretaria não dispõe de mão de obra qualificada para a realização de manutenção corretiva dos equipamentos descritos neste Documento de Formalização de Demanda, tampouco possui contrato vigente que viabilize a execução desse serviço. </w:t>
      </w:r>
      <w:r w:rsidRPr="00816098">
        <w:rPr>
          <w:color w:val="000000"/>
          <w:sz w:val="24"/>
          <w:szCs w:val="24"/>
        </w:rPr>
        <w:t>Há um processo licitatório em andamento para contratação de empresa especializada em manutenção preventiva e corretiva de câmaras de conservação de vacinas, equipamentos médico-hospitalares e odontológicos (Processo Administrativo nº 4839/2025).</w:t>
      </w:r>
      <w:r w:rsidRPr="00816098">
        <w:rPr>
          <w:sz w:val="24"/>
          <w:szCs w:val="24"/>
        </w:rPr>
        <w:t xml:space="preserve"> </w:t>
      </w:r>
      <w:r w:rsidRPr="00816098">
        <w:rPr>
          <w:color w:val="000000"/>
          <w:sz w:val="24"/>
          <w:szCs w:val="24"/>
        </w:rPr>
        <w:t xml:space="preserve">No entanto, diante da urgência da demanda e do risco de comprometimento da </w:t>
      </w:r>
      <w:r w:rsidRPr="00816098">
        <w:rPr>
          <w:color w:val="000000"/>
          <w:sz w:val="24"/>
          <w:szCs w:val="24"/>
        </w:rPr>
        <w:lastRenderedPageBreak/>
        <w:t xml:space="preserve">conservação dos produtos imunobiológicos, e </w:t>
      </w:r>
      <w:r w:rsidRPr="00816098">
        <w:rPr>
          <w:sz w:val="24"/>
          <w:szCs w:val="24"/>
        </w:rPr>
        <w:t>comprometimento direto da assistência prestada aos munícipes usuários do sistema de saúde,</w:t>
      </w:r>
      <w:r w:rsidRPr="00816098">
        <w:rPr>
          <w:color w:val="000000"/>
          <w:sz w:val="24"/>
          <w:szCs w:val="24"/>
        </w:rPr>
        <w:t xml:space="preserve"> justifica-se a necessidade de contratação, em caráter emergencial, de empresa especializada em manutenção corretiva, </w:t>
      </w:r>
      <w:proofErr w:type="gramStart"/>
      <w:r w:rsidRPr="00816098">
        <w:rPr>
          <w:color w:val="000000"/>
          <w:sz w:val="24"/>
          <w:szCs w:val="24"/>
        </w:rPr>
        <w:t>afim</w:t>
      </w:r>
      <w:proofErr w:type="gramEnd"/>
      <w:r w:rsidRPr="00816098">
        <w:rPr>
          <w:color w:val="000000"/>
          <w:sz w:val="24"/>
          <w:szCs w:val="24"/>
        </w:rPr>
        <w:t xml:space="preserve"> de assegurar o adequado funcionamento dos equipamentos contemplados nesse Documento de Formalização de Demanda. </w:t>
      </w:r>
    </w:p>
    <w:p w14:paraId="660C2C52" w14:textId="77777777" w:rsidR="009E4961" w:rsidRDefault="009E4961" w:rsidP="00816098">
      <w:pPr>
        <w:spacing w:before="100" w:after="100" w:line="360" w:lineRule="auto"/>
        <w:rPr>
          <w:color w:val="000000"/>
          <w:sz w:val="24"/>
          <w:szCs w:val="24"/>
        </w:rPr>
      </w:pPr>
    </w:p>
    <w:p w14:paraId="31AF9F65" w14:textId="77777777" w:rsidR="009E4961" w:rsidRPr="009E4961" w:rsidRDefault="009E4961" w:rsidP="009E4961">
      <w:pPr>
        <w:spacing w:line="360" w:lineRule="auto"/>
        <w:rPr>
          <w:sz w:val="24"/>
          <w:szCs w:val="24"/>
        </w:rPr>
      </w:pPr>
      <w:r w:rsidRPr="009E4961">
        <w:rPr>
          <w:sz w:val="24"/>
          <w:szCs w:val="24"/>
        </w:rPr>
        <w:t>2.9. Com a contratação em caráter emergencial de empresa especializada em manutenção corretiva de câmaras de conservação de vacinas, equipamentos médico-hospitalares e odontológicos, esta secretaria garantirá que os equipamentos com defeito retornem ao seu perfeito estado de funcionamento através da manutenção corretiva, garantindo assim a boa integridade de funcionamento da rede de frios municipal.</w:t>
      </w:r>
    </w:p>
    <w:p w14:paraId="094AE6FA" w14:textId="77777777" w:rsidR="0075798B" w:rsidRPr="0075798B" w:rsidRDefault="0075798B" w:rsidP="0075798B">
      <w:pPr>
        <w:spacing w:line="360" w:lineRule="auto"/>
        <w:rPr>
          <w:color w:val="FF0000"/>
        </w:rPr>
      </w:pPr>
    </w:p>
    <w:p w14:paraId="521D8EDB" w14:textId="77777777" w:rsidR="00C738EC" w:rsidRPr="00484948" w:rsidRDefault="00000000">
      <w:pPr>
        <w:spacing w:line="360" w:lineRule="auto"/>
        <w:rPr>
          <w:b/>
          <w:sz w:val="24"/>
          <w:szCs w:val="24"/>
        </w:rPr>
      </w:pPr>
      <w:r w:rsidRPr="00484948">
        <w:rPr>
          <w:b/>
          <w:sz w:val="24"/>
          <w:szCs w:val="24"/>
        </w:rPr>
        <w:t>3 – HABILITAÇÃO</w:t>
      </w:r>
    </w:p>
    <w:p w14:paraId="686B5EC7" w14:textId="77777777" w:rsidR="00D03404" w:rsidRPr="00484948" w:rsidRDefault="00D03404" w:rsidP="00D03404">
      <w:pPr>
        <w:widowControl w:val="0"/>
        <w:tabs>
          <w:tab w:val="left" w:pos="587"/>
        </w:tabs>
        <w:spacing w:line="360" w:lineRule="auto"/>
        <w:ind w:right="-285"/>
        <w:rPr>
          <w:sz w:val="24"/>
          <w:szCs w:val="24"/>
        </w:rPr>
      </w:pPr>
      <w:r w:rsidRPr="00484948">
        <w:rPr>
          <w:sz w:val="24"/>
          <w:szCs w:val="24"/>
        </w:rPr>
        <w:t>3.1. HABILITAÇÃO FISCAL, SOCIAL E TRABALHISTA:</w:t>
      </w:r>
    </w:p>
    <w:p w14:paraId="7A1FF39F" w14:textId="77777777" w:rsidR="00D03404" w:rsidRPr="00484948" w:rsidRDefault="00D03404" w:rsidP="00D03404">
      <w:pPr>
        <w:widowControl w:val="0"/>
        <w:tabs>
          <w:tab w:val="left" w:pos="587"/>
        </w:tabs>
        <w:spacing w:line="360" w:lineRule="auto"/>
        <w:ind w:right="-285"/>
        <w:rPr>
          <w:sz w:val="24"/>
          <w:szCs w:val="24"/>
        </w:rPr>
      </w:pPr>
    </w:p>
    <w:p w14:paraId="36D21A37" w14:textId="77777777" w:rsidR="00D03404" w:rsidRPr="00484948" w:rsidRDefault="00D03404" w:rsidP="00D03404">
      <w:pPr>
        <w:widowControl w:val="0"/>
        <w:tabs>
          <w:tab w:val="left" w:pos="587"/>
        </w:tabs>
        <w:spacing w:line="360" w:lineRule="auto"/>
        <w:ind w:right="-285"/>
        <w:rPr>
          <w:sz w:val="24"/>
          <w:szCs w:val="24"/>
        </w:rPr>
      </w:pPr>
      <w:r w:rsidRPr="00484948">
        <w:rPr>
          <w:sz w:val="24"/>
          <w:szCs w:val="24"/>
        </w:rPr>
        <w:t>3.1.1. Prova de inscrição no Cadastro Nacional de Pessoas Jurídicas ou no Cadastro de Pessoas Físicas, conforme o caso;</w:t>
      </w:r>
    </w:p>
    <w:p w14:paraId="354488C5" w14:textId="77777777" w:rsidR="00D03404" w:rsidRPr="00484948" w:rsidRDefault="00D03404" w:rsidP="00D03404">
      <w:pPr>
        <w:widowControl w:val="0"/>
        <w:tabs>
          <w:tab w:val="left" w:pos="587"/>
        </w:tabs>
        <w:spacing w:line="360" w:lineRule="auto"/>
        <w:ind w:right="-285"/>
        <w:rPr>
          <w:sz w:val="24"/>
          <w:szCs w:val="24"/>
        </w:rPr>
      </w:pPr>
    </w:p>
    <w:p w14:paraId="213FD0C6" w14:textId="77777777" w:rsidR="00D03404" w:rsidRPr="00484948" w:rsidRDefault="00D03404" w:rsidP="00D03404">
      <w:pPr>
        <w:widowControl w:val="0"/>
        <w:tabs>
          <w:tab w:val="left" w:pos="587"/>
        </w:tabs>
        <w:spacing w:line="360" w:lineRule="auto"/>
        <w:ind w:right="-285"/>
        <w:rPr>
          <w:sz w:val="24"/>
          <w:szCs w:val="24"/>
        </w:rPr>
      </w:pPr>
      <w:r w:rsidRPr="00484948">
        <w:rPr>
          <w:sz w:val="24"/>
          <w:szCs w:val="24"/>
        </w:rPr>
        <w:t>3.1.2. 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2839024A" w14:textId="77777777" w:rsidR="00D03404" w:rsidRPr="00484948" w:rsidRDefault="00D03404" w:rsidP="00D03404">
      <w:pPr>
        <w:widowControl w:val="0"/>
        <w:tabs>
          <w:tab w:val="left" w:pos="587"/>
        </w:tabs>
        <w:spacing w:line="360" w:lineRule="auto"/>
        <w:ind w:right="-285"/>
        <w:rPr>
          <w:sz w:val="24"/>
          <w:szCs w:val="24"/>
        </w:rPr>
      </w:pPr>
    </w:p>
    <w:p w14:paraId="2E1999DD" w14:textId="77777777" w:rsidR="00D03404" w:rsidRPr="00484948" w:rsidRDefault="00D03404" w:rsidP="00D03404">
      <w:pPr>
        <w:widowControl w:val="0"/>
        <w:tabs>
          <w:tab w:val="left" w:pos="587"/>
        </w:tabs>
        <w:spacing w:line="360" w:lineRule="auto"/>
        <w:ind w:right="-285"/>
        <w:rPr>
          <w:sz w:val="24"/>
          <w:szCs w:val="24"/>
        </w:rPr>
      </w:pPr>
      <w:r w:rsidRPr="00484948">
        <w:rPr>
          <w:sz w:val="24"/>
          <w:szCs w:val="24"/>
        </w:rPr>
        <w:t>3.1.3. Prova de regularidade com o Fundo de Garantia do Tempo de Serviço (FGTS);</w:t>
      </w:r>
    </w:p>
    <w:p w14:paraId="273089FB" w14:textId="77777777" w:rsidR="00D03404" w:rsidRPr="00484948" w:rsidRDefault="00D03404" w:rsidP="00D03404">
      <w:pPr>
        <w:widowControl w:val="0"/>
        <w:tabs>
          <w:tab w:val="left" w:pos="587"/>
        </w:tabs>
        <w:spacing w:line="360" w:lineRule="auto"/>
        <w:ind w:right="-285"/>
        <w:rPr>
          <w:sz w:val="24"/>
          <w:szCs w:val="24"/>
        </w:rPr>
      </w:pPr>
    </w:p>
    <w:p w14:paraId="0C2A1BBB" w14:textId="77777777" w:rsidR="00D03404" w:rsidRPr="00484948" w:rsidRDefault="00D03404" w:rsidP="00D03404">
      <w:pPr>
        <w:widowControl w:val="0"/>
        <w:tabs>
          <w:tab w:val="left" w:pos="587"/>
        </w:tabs>
        <w:spacing w:line="360" w:lineRule="auto"/>
        <w:ind w:right="-285"/>
        <w:rPr>
          <w:sz w:val="24"/>
          <w:szCs w:val="24"/>
        </w:rPr>
      </w:pPr>
      <w:r w:rsidRPr="00484948">
        <w:rPr>
          <w:sz w:val="24"/>
          <w:szCs w:val="24"/>
        </w:rPr>
        <w:t xml:space="preserve">3.1.4. Prova de inexistência de débitos inadimplidos perante a Justiça do Trabalho, mediante a apresentação de certidão negativa ou positiva com efeito de negativa, </w:t>
      </w:r>
      <w:r w:rsidRPr="00484948">
        <w:rPr>
          <w:sz w:val="24"/>
          <w:szCs w:val="24"/>
        </w:rPr>
        <w:lastRenderedPageBreak/>
        <w:t>nos termos do Título VII-A da Consolidação das Leis do Trabalho, aprovada pelo Decreto-Lei nº 5.452, de 1º de maio de 1943;</w:t>
      </w:r>
    </w:p>
    <w:p w14:paraId="46769B97" w14:textId="77777777" w:rsidR="00D03404" w:rsidRPr="00484948" w:rsidRDefault="00D03404" w:rsidP="00D03404">
      <w:pPr>
        <w:widowControl w:val="0"/>
        <w:tabs>
          <w:tab w:val="left" w:pos="587"/>
        </w:tabs>
        <w:spacing w:line="360" w:lineRule="auto"/>
        <w:ind w:right="-285"/>
        <w:rPr>
          <w:sz w:val="24"/>
          <w:szCs w:val="24"/>
        </w:rPr>
      </w:pPr>
    </w:p>
    <w:p w14:paraId="4F3BD4B5" w14:textId="77777777" w:rsidR="00D03404" w:rsidRPr="00484948" w:rsidRDefault="00D03404" w:rsidP="00D03404">
      <w:pPr>
        <w:widowControl w:val="0"/>
        <w:tabs>
          <w:tab w:val="left" w:pos="587"/>
        </w:tabs>
        <w:spacing w:line="360" w:lineRule="auto"/>
        <w:ind w:right="-285"/>
        <w:rPr>
          <w:sz w:val="24"/>
          <w:szCs w:val="24"/>
        </w:rPr>
      </w:pPr>
      <w:r w:rsidRPr="00484948">
        <w:rPr>
          <w:sz w:val="24"/>
          <w:szCs w:val="24"/>
        </w:rPr>
        <w:t>3.1.5. Prova de inscrição no cadastro de contribuintes Estadual e Municipal relativo ao domicílio ou sede do fornecedor, pertinente ao seu ramo de atividade e compatível com o objeto contratual;</w:t>
      </w:r>
    </w:p>
    <w:p w14:paraId="455C1053" w14:textId="77777777" w:rsidR="00D03404" w:rsidRPr="00484948" w:rsidRDefault="00D03404" w:rsidP="00D03404">
      <w:pPr>
        <w:widowControl w:val="0"/>
        <w:tabs>
          <w:tab w:val="left" w:pos="587"/>
        </w:tabs>
        <w:spacing w:line="360" w:lineRule="auto"/>
        <w:ind w:right="-285"/>
        <w:rPr>
          <w:sz w:val="24"/>
          <w:szCs w:val="24"/>
        </w:rPr>
      </w:pPr>
    </w:p>
    <w:p w14:paraId="77EB218E" w14:textId="77777777" w:rsidR="00D03404" w:rsidRPr="00484948" w:rsidRDefault="00D03404" w:rsidP="00D03404">
      <w:pPr>
        <w:widowControl w:val="0"/>
        <w:tabs>
          <w:tab w:val="left" w:pos="587"/>
        </w:tabs>
        <w:spacing w:line="360" w:lineRule="auto"/>
        <w:ind w:right="-285"/>
        <w:rPr>
          <w:sz w:val="24"/>
          <w:szCs w:val="24"/>
        </w:rPr>
      </w:pPr>
      <w:r w:rsidRPr="00484948">
        <w:rPr>
          <w:sz w:val="24"/>
          <w:szCs w:val="24"/>
        </w:rPr>
        <w:t>3.1.6. Prova de regularidade com a Fazenda Estadual e Municipal ou Municipal do domicílio ou sede do fornecedor, relativa à atividade em cujo exercício contrata ou concorre;</w:t>
      </w:r>
    </w:p>
    <w:p w14:paraId="127349E3" w14:textId="77777777" w:rsidR="00D03404" w:rsidRPr="00484948" w:rsidRDefault="00D03404" w:rsidP="00D03404">
      <w:pPr>
        <w:widowControl w:val="0"/>
        <w:tabs>
          <w:tab w:val="left" w:pos="587"/>
        </w:tabs>
        <w:spacing w:line="360" w:lineRule="auto"/>
        <w:ind w:right="-285"/>
        <w:rPr>
          <w:sz w:val="24"/>
          <w:szCs w:val="24"/>
        </w:rPr>
      </w:pPr>
    </w:p>
    <w:p w14:paraId="6BE64255" w14:textId="77777777" w:rsidR="00D03404" w:rsidRPr="00484948" w:rsidRDefault="00D03404" w:rsidP="00D03404">
      <w:pPr>
        <w:widowControl w:val="0"/>
        <w:tabs>
          <w:tab w:val="left" w:pos="587"/>
        </w:tabs>
        <w:spacing w:line="360" w:lineRule="auto"/>
        <w:ind w:right="-285"/>
        <w:rPr>
          <w:sz w:val="24"/>
          <w:szCs w:val="24"/>
        </w:rPr>
      </w:pPr>
      <w:r w:rsidRPr="00484948">
        <w:rPr>
          <w:sz w:val="24"/>
          <w:szCs w:val="24"/>
        </w:rPr>
        <w:t>3.1.7. Caso o fornecedor seja considerado isento dos tributos Estadual ou Municipal relacionados ao objeto contratual, deverá comprovar tal condição mediante a apresentação de declaração da Fazenda respectiva do seu domicílio ou sede, ou outra equivalente, na forma da lei.</w:t>
      </w:r>
    </w:p>
    <w:p w14:paraId="2A3FB0B8" w14:textId="77777777" w:rsidR="00D03404" w:rsidRDefault="00D03404">
      <w:pPr>
        <w:spacing w:line="360" w:lineRule="auto"/>
      </w:pPr>
    </w:p>
    <w:p w14:paraId="76ADCE81" w14:textId="02DAFCCE" w:rsidR="007D4DE7" w:rsidRPr="00A360A4" w:rsidRDefault="007D4DE7" w:rsidP="001F2011">
      <w:pPr>
        <w:widowControl w:val="0"/>
        <w:tabs>
          <w:tab w:val="left" w:pos="587"/>
        </w:tabs>
        <w:spacing w:line="360" w:lineRule="auto"/>
        <w:ind w:right="-285"/>
        <w:rPr>
          <w:sz w:val="24"/>
          <w:szCs w:val="24"/>
        </w:rPr>
      </w:pPr>
      <w:r w:rsidRPr="00A360A4">
        <w:rPr>
          <w:sz w:val="24"/>
          <w:szCs w:val="24"/>
        </w:rPr>
        <w:t>3.2. HABILITAÇÃO TÉCNICA</w:t>
      </w:r>
    </w:p>
    <w:p w14:paraId="04ABFD43" w14:textId="4627EC62" w:rsidR="00C738EC" w:rsidRPr="00A360A4" w:rsidRDefault="00000000">
      <w:pPr>
        <w:widowControl w:val="0"/>
        <w:tabs>
          <w:tab w:val="left" w:pos="400"/>
        </w:tabs>
        <w:spacing w:line="360" w:lineRule="auto"/>
        <w:ind w:right="103"/>
        <w:rPr>
          <w:sz w:val="24"/>
          <w:szCs w:val="24"/>
        </w:rPr>
      </w:pPr>
      <w:r w:rsidRPr="00A360A4">
        <w:rPr>
          <w:sz w:val="24"/>
          <w:szCs w:val="24"/>
        </w:rPr>
        <w:t>3.2</w:t>
      </w:r>
      <w:r w:rsidR="007D4DE7" w:rsidRPr="00A360A4">
        <w:rPr>
          <w:sz w:val="24"/>
          <w:szCs w:val="24"/>
        </w:rPr>
        <w:t>.1</w:t>
      </w:r>
      <w:r w:rsidRPr="00A360A4">
        <w:rPr>
          <w:sz w:val="24"/>
          <w:szCs w:val="24"/>
        </w:rPr>
        <w:t xml:space="preserve"> Apresentação de, no mínimo, 01 (um) Atestado de Capacidade Técnica, em nome da </w:t>
      </w:r>
      <w:r w:rsidR="00540684">
        <w:rPr>
          <w:sz w:val="24"/>
          <w:szCs w:val="24"/>
        </w:rPr>
        <w:t>contratada</w:t>
      </w:r>
      <w:r w:rsidRPr="00A360A4">
        <w:rPr>
          <w:sz w:val="24"/>
          <w:szCs w:val="24"/>
        </w:rPr>
        <w:t xml:space="preserve">, expedido por pessoa jurídica de direito público ou privado, comprovando a execução de serviços que tenham características semelhantes ao objeto desta </w:t>
      </w:r>
      <w:r w:rsidR="00540684">
        <w:rPr>
          <w:sz w:val="24"/>
          <w:szCs w:val="24"/>
        </w:rPr>
        <w:t>contratação</w:t>
      </w:r>
      <w:r w:rsidRPr="00A360A4">
        <w:rPr>
          <w:sz w:val="24"/>
          <w:szCs w:val="24"/>
        </w:rPr>
        <w:t>. O atestado deverá conter obrigatoriamente o nome da empresa com o respectivo CNPJ.</w:t>
      </w:r>
    </w:p>
    <w:p w14:paraId="551FAB4F" w14:textId="77777777" w:rsidR="00C738EC" w:rsidRDefault="00C738EC">
      <w:pPr>
        <w:widowControl w:val="0"/>
        <w:tabs>
          <w:tab w:val="left" w:pos="400"/>
        </w:tabs>
        <w:spacing w:line="360" w:lineRule="auto"/>
        <w:ind w:right="103"/>
      </w:pPr>
    </w:p>
    <w:p w14:paraId="3AFBE9D7" w14:textId="77777777" w:rsidR="00C738EC" w:rsidRPr="001F2011" w:rsidRDefault="00000000">
      <w:pPr>
        <w:spacing w:line="360" w:lineRule="auto"/>
        <w:rPr>
          <w:sz w:val="24"/>
          <w:szCs w:val="24"/>
        </w:rPr>
      </w:pPr>
      <w:r w:rsidRPr="001F2011">
        <w:rPr>
          <w:b/>
          <w:sz w:val="24"/>
          <w:szCs w:val="24"/>
        </w:rPr>
        <w:t>4 – DOS PRAZOS E DAS CONDIÇÕES DE EXECUÇÃO DOS SERVIÇOS</w:t>
      </w:r>
    </w:p>
    <w:p w14:paraId="6D46A569" w14:textId="77777777" w:rsidR="00C738EC" w:rsidRPr="001F2011" w:rsidRDefault="00000000">
      <w:pPr>
        <w:spacing w:line="360" w:lineRule="auto"/>
        <w:rPr>
          <w:sz w:val="24"/>
          <w:szCs w:val="24"/>
        </w:rPr>
      </w:pPr>
      <w:r w:rsidRPr="001F2011">
        <w:rPr>
          <w:sz w:val="24"/>
          <w:szCs w:val="24"/>
        </w:rPr>
        <w:t>4.1 A empresa a ser contratada deverá adotar as exigências contidas na legislação federal, em consonância com os princípios de responsabilidade, como também, dispor e/ou atender os seguintes requisitos:</w:t>
      </w:r>
    </w:p>
    <w:p w14:paraId="4A4491D9" w14:textId="77777777" w:rsidR="00C738EC" w:rsidRPr="001F2011" w:rsidRDefault="00C738EC">
      <w:pPr>
        <w:spacing w:line="360" w:lineRule="auto"/>
        <w:rPr>
          <w:sz w:val="24"/>
          <w:szCs w:val="24"/>
        </w:rPr>
      </w:pPr>
    </w:p>
    <w:p w14:paraId="439C1077" w14:textId="725B7544" w:rsidR="00C738EC" w:rsidRPr="001F2011" w:rsidRDefault="00000000">
      <w:pPr>
        <w:spacing w:line="360" w:lineRule="auto"/>
        <w:rPr>
          <w:sz w:val="24"/>
          <w:szCs w:val="24"/>
        </w:rPr>
      </w:pPr>
      <w:r w:rsidRPr="001F2011">
        <w:rPr>
          <w:sz w:val="24"/>
          <w:szCs w:val="24"/>
        </w:rPr>
        <w:t>4.</w:t>
      </w:r>
      <w:r w:rsidR="00EB2AEA" w:rsidRPr="001F2011">
        <w:rPr>
          <w:sz w:val="24"/>
          <w:szCs w:val="24"/>
        </w:rPr>
        <w:t>1</w:t>
      </w:r>
      <w:r w:rsidR="007C7058" w:rsidRPr="001F2011">
        <w:rPr>
          <w:sz w:val="24"/>
          <w:szCs w:val="24"/>
        </w:rPr>
        <w:t>.1</w:t>
      </w:r>
      <w:r w:rsidRPr="001F2011">
        <w:rPr>
          <w:sz w:val="24"/>
          <w:szCs w:val="24"/>
        </w:rPr>
        <w:t xml:space="preserve"> Os serviços serão executados nos locais onde estão dispostos os equipamentos, com as quantidades e endereços dispostos conforme tabela integrante do anexo I. Caso necessário será permitida a retirada do equipamento para manutenção na oficina da CONTRATADA, desde que o equipamento seja </w:t>
      </w:r>
      <w:r w:rsidRPr="001F2011">
        <w:rPr>
          <w:sz w:val="24"/>
          <w:szCs w:val="24"/>
        </w:rPr>
        <w:lastRenderedPageBreak/>
        <w:t>verificado, colocado em pleno funcionamento e devolvido para o local de origem no prazo máximo de 05 (cinco) dias corridos. Caso o problema relatado seja mais complexo, o Fundo Municipal de Saúde poderá prover a dilação do prazo para reparo, desde que o problema seja devidamente relatado e justificado e enviado ao Fundo Municipal de Saúde de Fundão</w:t>
      </w:r>
      <w:r w:rsidR="007C7058" w:rsidRPr="001F2011">
        <w:rPr>
          <w:sz w:val="24"/>
          <w:szCs w:val="24"/>
        </w:rPr>
        <w:t>;</w:t>
      </w:r>
    </w:p>
    <w:p w14:paraId="55308EE1" w14:textId="77777777" w:rsidR="00C738EC" w:rsidRPr="001F2011" w:rsidRDefault="00C738EC">
      <w:pPr>
        <w:spacing w:line="360" w:lineRule="auto"/>
        <w:rPr>
          <w:sz w:val="24"/>
          <w:szCs w:val="24"/>
        </w:rPr>
      </w:pPr>
    </w:p>
    <w:p w14:paraId="42E62BEC" w14:textId="6D87A490" w:rsidR="00C738EC" w:rsidRPr="001F2011" w:rsidRDefault="00000000">
      <w:pPr>
        <w:spacing w:line="360" w:lineRule="auto"/>
        <w:rPr>
          <w:sz w:val="24"/>
          <w:szCs w:val="24"/>
        </w:rPr>
      </w:pPr>
      <w:r w:rsidRPr="001F2011">
        <w:rPr>
          <w:sz w:val="24"/>
          <w:szCs w:val="24"/>
        </w:rPr>
        <w:t>4.</w:t>
      </w:r>
      <w:r w:rsidR="007C7058" w:rsidRPr="001F2011">
        <w:rPr>
          <w:sz w:val="24"/>
          <w:szCs w:val="24"/>
        </w:rPr>
        <w:t>1.</w:t>
      </w:r>
      <w:r w:rsidR="00F977DD" w:rsidRPr="001F2011">
        <w:rPr>
          <w:sz w:val="24"/>
          <w:szCs w:val="24"/>
        </w:rPr>
        <w:t>2</w:t>
      </w:r>
      <w:r w:rsidRPr="001F2011">
        <w:rPr>
          <w:sz w:val="24"/>
          <w:szCs w:val="24"/>
        </w:rPr>
        <w:t xml:space="preserve"> A execução dos serviços deve obedecer rigorosamente à legislação vigente e qualquer outra editada pelos órgãos competentes, como também seguir os manuais e recomendações dos fabricantes;</w:t>
      </w:r>
    </w:p>
    <w:p w14:paraId="132FE2F1" w14:textId="77777777" w:rsidR="00C738EC" w:rsidRPr="001F2011" w:rsidRDefault="00C738EC">
      <w:pPr>
        <w:spacing w:line="360" w:lineRule="auto"/>
        <w:rPr>
          <w:sz w:val="24"/>
          <w:szCs w:val="24"/>
        </w:rPr>
      </w:pPr>
    </w:p>
    <w:p w14:paraId="2F21E1BD" w14:textId="1592E06E" w:rsidR="00C738EC" w:rsidRPr="001F2011" w:rsidRDefault="00000000">
      <w:pPr>
        <w:spacing w:line="360" w:lineRule="auto"/>
        <w:rPr>
          <w:sz w:val="24"/>
          <w:szCs w:val="24"/>
        </w:rPr>
      </w:pPr>
      <w:r w:rsidRPr="001F2011">
        <w:rPr>
          <w:sz w:val="24"/>
          <w:szCs w:val="24"/>
        </w:rPr>
        <w:t>4.</w:t>
      </w:r>
      <w:r w:rsidR="007C7058" w:rsidRPr="001F2011">
        <w:rPr>
          <w:sz w:val="24"/>
          <w:szCs w:val="24"/>
        </w:rPr>
        <w:t>1.</w:t>
      </w:r>
      <w:r w:rsidR="00F977DD" w:rsidRPr="001F2011">
        <w:rPr>
          <w:sz w:val="24"/>
          <w:szCs w:val="24"/>
        </w:rPr>
        <w:t>3</w:t>
      </w:r>
      <w:r w:rsidRPr="001F2011">
        <w:rPr>
          <w:sz w:val="24"/>
          <w:szCs w:val="24"/>
        </w:rPr>
        <w:t xml:space="preserve"> Os serviços devem ser executados de forma que não interfiram no bom andamento das rotinas de funcionamento da CONTRATANTE, cujo horário a ser estabelecido deverá atender ao interesse e conveniência da CONTRATANTE;</w:t>
      </w:r>
    </w:p>
    <w:p w14:paraId="41DDCD40" w14:textId="77777777" w:rsidR="00C738EC" w:rsidRPr="001F2011" w:rsidRDefault="00C738EC">
      <w:pPr>
        <w:spacing w:line="360" w:lineRule="auto"/>
        <w:rPr>
          <w:sz w:val="24"/>
          <w:szCs w:val="24"/>
        </w:rPr>
      </w:pPr>
    </w:p>
    <w:p w14:paraId="7517F5ED" w14:textId="484CB9E7" w:rsidR="00C738EC" w:rsidRPr="001F2011" w:rsidRDefault="00000000">
      <w:pPr>
        <w:spacing w:line="360" w:lineRule="auto"/>
        <w:rPr>
          <w:sz w:val="24"/>
          <w:szCs w:val="24"/>
        </w:rPr>
      </w:pPr>
      <w:r w:rsidRPr="001F2011">
        <w:rPr>
          <w:sz w:val="24"/>
          <w:szCs w:val="24"/>
        </w:rPr>
        <w:t>4.</w:t>
      </w:r>
      <w:r w:rsidR="00E5532A" w:rsidRPr="001F2011">
        <w:rPr>
          <w:sz w:val="24"/>
          <w:szCs w:val="24"/>
        </w:rPr>
        <w:t>1.</w:t>
      </w:r>
      <w:r w:rsidR="00F977DD" w:rsidRPr="001F2011">
        <w:rPr>
          <w:sz w:val="24"/>
          <w:szCs w:val="24"/>
        </w:rPr>
        <w:t>4</w:t>
      </w:r>
      <w:r w:rsidRPr="001F2011">
        <w:rPr>
          <w:sz w:val="24"/>
          <w:szCs w:val="24"/>
        </w:rPr>
        <w:t xml:space="preserve"> Os serviços devem ser prestados dentro dos parâmetros e rotinas estabelecidos, fornecendo todos os materiais, inclusive sacos plásticos para acondicionamento de detritos e equipamentos, ferramentas e utensílios em quantidade, qualidade e tecnologia adequadas, com a observância às recomendações aceitas pela boa técnica, normas e legislação;</w:t>
      </w:r>
    </w:p>
    <w:p w14:paraId="33427198" w14:textId="77777777" w:rsidR="00C738EC" w:rsidRPr="001F2011" w:rsidRDefault="00C738EC">
      <w:pPr>
        <w:spacing w:line="360" w:lineRule="auto"/>
        <w:rPr>
          <w:sz w:val="24"/>
          <w:szCs w:val="24"/>
        </w:rPr>
      </w:pPr>
    </w:p>
    <w:p w14:paraId="170CAEA9" w14:textId="793D251E" w:rsidR="00C738EC" w:rsidRPr="001F2011" w:rsidRDefault="00000000">
      <w:pPr>
        <w:spacing w:line="360" w:lineRule="auto"/>
        <w:rPr>
          <w:sz w:val="24"/>
          <w:szCs w:val="24"/>
        </w:rPr>
      </w:pPr>
      <w:r w:rsidRPr="001F2011">
        <w:rPr>
          <w:sz w:val="24"/>
          <w:szCs w:val="24"/>
        </w:rPr>
        <w:t>4.</w:t>
      </w:r>
      <w:r w:rsidR="000220EC" w:rsidRPr="001F2011">
        <w:rPr>
          <w:sz w:val="24"/>
          <w:szCs w:val="24"/>
        </w:rPr>
        <w:t>1.</w:t>
      </w:r>
      <w:r w:rsidR="00F977DD" w:rsidRPr="001F2011">
        <w:rPr>
          <w:sz w:val="24"/>
          <w:szCs w:val="24"/>
        </w:rPr>
        <w:t>5</w:t>
      </w:r>
      <w:r w:rsidRPr="001F2011">
        <w:rPr>
          <w:sz w:val="24"/>
          <w:szCs w:val="24"/>
        </w:rPr>
        <w:t xml:space="preserve"> A CONTRATADA deve apresentar ao executor do contrato, um relatório</w:t>
      </w:r>
      <w:r w:rsidR="003B6D36" w:rsidRPr="001F2011">
        <w:rPr>
          <w:sz w:val="24"/>
          <w:szCs w:val="24"/>
        </w:rPr>
        <w:t xml:space="preserve"> </w:t>
      </w:r>
      <w:r w:rsidRPr="001F2011">
        <w:rPr>
          <w:sz w:val="24"/>
          <w:szCs w:val="24"/>
        </w:rPr>
        <w:t>da execução da manutenção corretiva;</w:t>
      </w:r>
    </w:p>
    <w:p w14:paraId="5C954616" w14:textId="77777777" w:rsidR="00C738EC" w:rsidRPr="001F2011" w:rsidRDefault="00C738EC">
      <w:pPr>
        <w:spacing w:line="360" w:lineRule="auto"/>
        <w:rPr>
          <w:sz w:val="24"/>
          <w:szCs w:val="24"/>
        </w:rPr>
      </w:pPr>
    </w:p>
    <w:p w14:paraId="65AE98C6" w14:textId="76EFA5EA" w:rsidR="00C738EC" w:rsidRPr="001F2011" w:rsidRDefault="00000000">
      <w:pPr>
        <w:spacing w:line="360" w:lineRule="auto"/>
        <w:rPr>
          <w:sz w:val="24"/>
          <w:szCs w:val="24"/>
        </w:rPr>
      </w:pPr>
      <w:r w:rsidRPr="001F2011">
        <w:rPr>
          <w:sz w:val="24"/>
          <w:szCs w:val="24"/>
        </w:rPr>
        <w:t>4.</w:t>
      </w:r>
      <w:r w:rsidR="000220EC" w:rsidRPr="001F2011">
        <w:rPr>
          <w:sz w:val="24"/>
          <w:szCs w:val="24"/>
        </w:rPr>
        <w:t>1.</w:t>
      </w:r>
      <w:r w:rsidR="00F977DD" w:rsidRPr="001F2011">
        <w:rPr>
          <w:sz w:val="24"/>
          <w:szCs w:val="24"/>
        </w:rPr>
        <w:t>6</w:t>
      </w:r>
      <w:r w:rsidRPr="001F2011">
        <w:rPr>
          <w:sz w:val="24"/>
          <w:szCs w:val="24"/>
        </w:rPr>
        <w:t xml:space="preserve"> Caso haja necessidade de troca de peças danificadas, para a substituição a CONTRATADA deverá apresentar o relatório exigido na manutenção corretiva, com a relação das peças que deverão ser substituídas, discriminadas por aparelho, para autorização por parte da CONTRATANTE. </w:t>
      </w:r>
      <w:r w:rsidR="00BC1D84" w:rsidRPr="001F2011">
        <w:rPr>
          <w:sz w:val="24"/>
          <w:szCs w:val="24"/>
        </w:rPr>
        <w:t>A</w:t>
      </w:r>
      <w:r w:rsidRPr="001F2011">
        <w:rPr>
          <w:sz w:val="24"/>
          <w:szCs w:val="24"/>
        </w:rPr>
        <w:t xml:space="preserve"> CONTRATADA deve emitir relatório contendo todas as informações sobre o defeito do equipamento, juntar um orçamento e encaminhar ao executor do contrato para providências relativas à aquisição </w:t>
      </w:r>
      <w:proofErr w:type="gramStart"/>
      <w:r w:rsidRPr="001F2011">
        <w:rPr>
          <w:sz w:val="24"/>
          <w:szCs w:val="24"/>
        </w:rPr>
        <w:t>das mesmas</w:t>
      </w:r>
      <w:proofErr w:type="gramEnd"/>
      <w:r w:rsidR="000220EC" w:rsidRPr="001F2011">
        <w:rPr>
          <w:sz w:val="24"/>
          <w:szCs w:val="24"/>
        </w:rPr>
        <w:t>;</w:t>
      </w:r>
    </w:p>
    <w:p w14:paraId="7627DB83" w14:textId="77777777" w:rsidR="00C738EC" w:rsidRPr="001F2011" w:rsidRDefault="00C738EC">
      <w:pPr>
        <w:spacing w:line="360" w:lineRule="auto"/>
        <w:rPr>
          <w:sz w:val="24"/>
          <w:szCs w:val="24"/>
        </w:rPr>
      </w:pPr>
    </w:p>
    <w:p w14:paraId="721D2CE5" w14:textId="06F3CFFD" w:rsidR="00C738EC" w:rsidRPr="001F2011" w:rsidRDefault="00000000">
      <w:pPr>
        <w:spacing w:line="360" w:lineRule="auto"/>
        <w:rPr>
          <w:sz w:val="24"/>
          <w:szCs w:val="24"/>
        </w:rPr>
      </w:pPr>
      <w:r w:rsidRPr="001F2011">
        <w:rPr>
          <w:sz w:val="24"/>
          <w:szCs w:val="24"/>
        </w:rPr>
        <w:lastRenderedPageBreak/>
        <w:t>4.</w:t>
      </w:r>
      <w:r w:rsidR="000220EC" w:rsidRPr="001F2011">
        <w:rPr>
          <w:sz w:val="24"/>
          <w:szCs w:val="24"/>
        </w:rPr>
        <w:t>1.</w:t>
      </w:r>
      <w:r w:rsidR="00F977DD" w:rsidRPr="001F2011">
        <w:rPr>
          <w:sz w:val="24"/>
          <w:szCs w:val="24"/>
        </w:rPr>
        <w:t>7</w:t>
      </w:r>
      <w:r w:rsidRPr="001F2011">
        <w:rPr>
          <w:sz w:val="24"/>
          <w:szCs w:val="24"/>
        </w:rPr>
        <w:t xml:space="preserve"> Em caso de efetiva constatação do equipamento inservível a empresa contratada emitirá laudo técnico com parecer definitivo</w:t>
      </w:r>
      <w:r w:rsidR="000220EC" w:rsidRPr="001F2011">
        <w:rPr>
          <w:sz w:val="24"/>
          <w:szCs w:val="24"/>
        </w:rPr>
        <w:t>.</w:t>
      </w:r>
    </w:p>
    <w:p w14:paraId="5CF7C6C8" w14:textId="77777777" w:rsidR="00C738EC" w:rsidRDefault="00C738EC">
      <w:pPr>
        <w:spacing w:line="360" w:lineRule="auto"/>
      </w:pPr>
    </w:p>
    <w:p w14:paraId="7C5E851D" w14:textId="18FFB536" w:rsidR="00C738EC" w:rsidRPr="005073B4" w:rsidRDefault="00000000">
      <w:pPr>
        <w:spacing w:line="360" w:lineRule="auto"/>
        <w:rPr>
          <w:sz w:val="24"/>
          <w:szCs w:val="24"/>
        </w:rPr>
      </w:pPr>
      <w:r w:rsidRPr="005073B4">
        <w:rPr>
          <w:b/>
          <w:sz w:val="24"/>
          <w:szCs w:val="24"/>
        </w:rPr>
        <w:t>5 – DO PAGAMENTO</w:t>
      </w:r>
    </w:p>
    <w:p w14:paraId="5125A218" w14:textId="77777777" w:rsidR="00C738EC" w:rsidRPr="005073B4" w:rsidRDefault="00000000">
      <w:pPr>
        <w:spacing w:line="360" w:lineRule="auto"/>
        <w:rPr>
          <w:sz w:val="24"/>
          <w:szCs w:val="24"/>
        </w:rPr>
      </w:pPr>
      <w:r w:rsidRPr="005073B4">
        <w:rPr>
          <w:sz w:val="24"/>
          <w:szCs w:val="24"/>
        </w:rPr>
        <w:t>5.1 O pagamento será de acordo com as execuções dos serviços, através de laudos emitidos comprovando que os serviços foram executados, com a fiel indicação das peças utilizadas, marca, modelo, e definição da mão de obra, devendo a empresa vencedora emitir a nota fiscal em nome do Fundo Municipal de Saúde:</w:t>
      </w:r>
    </w:p>
    <w:p w14:paraId="2BC8569A" w14:textId="77777777" w:rsidR="00C738EC" w:rsidRPr="005073B4" w:rsidRDefault="00C738EC">
      <w:pPr>
        <w:spacing w:line="360" w:lineRule="auto"/>
        <w:rPr>
          <w:sz w:val="24"/>
          <w:szCs w:val="24"/>
        </w:rPr>
      </w:pPr>
    </w:p>
    <w:p w14:paraId="3FAF0A4B" w14:textId="77777777" w:rsidR="00C738EC" w:rsidRPr="005073B4" w:rsidRDefault="00000000">
      <w:pPr>
        <w:spacing w:line="360" w:lineRule="auto"/>
        <w:rPr>
          <w:sz w:val="24"/>
          <w:szCs w:val="24"/>
        </w:rPr>
      </w:pPr>
      <w:r w:rsidRPr="005073B4">
        <w:rPr>
          <w:b/>
          <w:sz w:val="24"/>
          <w:szCs w:val="24"/>
        </w:rPr>
        <w:t>FUNDO MUNICIPAL DE SAÚDE DE FUNDÃO/ES</w:t>
      </w:r>
    </w:p>
    <w:p w14:paraId="392AA980" w14:textId="77777777" w:rsidR="00C738EC" w:rsidRPr="005073B4" w:rsidRDefault="00000000">
      <w:pPr>
        <w:spacing w:line="360" w:lineRule="auto"/>
        <w:rPr>
          <w:sz w:val="24"/>
          <w:szCs w:val="24"/>
        </w:rPr>
      </w:pPr>
      <w:r w:rsidRPr="005073B4">
        <w:rPr>
          <w:b/>
          <w:sz w:val="24"/>
          <w:szCs w:val="24"/>
        </w:rPr>
        <w:t>CNPJ: 14.884.701/0001-45</w:t>
      </w:r>
    </w:p>
    <w:p w14:paraId="2F3913E4" w14:textId="5347402C" w:rsidR="00C738EC" w:rsidRPr="005073B4" w:rsidRDefault="00000000">
      <w:pPr>
        <w:spacing w:line="360" w:lineRule="auto"/>
        <w:rPr>
          <w:b/>
          <w:sz w:val="24"/>
          <w:szCs w:val="24"/>
        </w:rPr>
      </w:pPr>
      <w:r w:rsidRPr="005073B4">
        <w:rPr>
          <w:b/>
          <w:sz w:val="24"/>
          <w:szCs w:val="24"/>
        </w:rPr>
        <w:t xml:space="preserve">Endereço: </w:t>
      </w:r>
      <w:r w:rsidR="00055C7D" w:rsidRPr="005073B4">
        <w:rPr>
          <w:b/>
          <w:sz w:val="24"/>
          <w:szCs w:val="24"/>
        </w:rPr>
        <w:t xml:space="preserve">Rua </w:t>
      </w:r>
      <w:proofErr w:type="spellStart"/>
      <w:r w:rsidR="00055C7D" w:rsidRPr="005073B4">
        <w:rPr>
          <w:b/>
          <w:sz w:val="24"/>
          <w:szCs w:val="24"/>
        </w:rPr>
        <w:t>Everaldino</w:t>
      </w:r>
      <w:proofErr w:type="spellEnd"/>
      <w:r w:rsidR="00055C7D" w:rsidRPr="005073B4">
        <w:rPr>
          <w:b/>
          <w:sz w:val="24"/>
          <w:szCs w:val="24"/>
        </w:rPr>
        <w:t xml:space="preserve"> Silva, nº 161, Centro, Fundão/ES, CEP nº 29.185-000.</w:t>
      </w:r>
    </w:p>
    <w:p w14:paraId="541D6180" w14:textId="77777777" w:rsidR="00055C7D" w:rsidRPr="005073B4" w:rsidRDefault="00055C7D">
      <w:pPr>
        <w:spacing w:line="360" w:lineRule="auto"/>
        <w:rPr>
          <w:sz w:val="24"/>
          <w:szCs w:val="24"/>
        </w:rPr>
      </w:pPr>
    </w:p>
    <w:p w14:paraId="3BBCDEDB" w14:textId="3FCD13E9" w:rsidR="00C738EC" w:rsidRPr="005073B4" w:rsidRDefault="00000000">
      <w:pPr>
        <w:spacing w:line="360" w:lineRule="auto"/>
        <w:rPr>
          <w:sz w:val="24"/>
          <w:szCs w:val="24"/>
        </w:rPr>
      </w:pPr>
      <w:r w:rsidRPr="005073B4">
        <w:rPr>
          <w:sz w:val="24"/>
          <w:szCs w:val="24"/>
        </w:rPr>
        <w:t xml:space="preserve">5.2 A nota </w:t>
      </w:r>
      <w:r w:rsidR="00D4440C" w:rsidRPr="005073B4">
        <w:rPr>
          <w:sz w:val="24"/>
          <w:szCs w:val="24"/>
        </w:rPr>
        <w:t xml:space="preserve">fiscal </w:t>
      </w:r>
      <w:r w:rsidRPr="005073B4">
        <w:rPr>
          <w:sz w:val="24"/>
          <w:szCs w:val="24"/>
        </w:rPr>
        <w:t xml:space="preserve">referente à execução dos serviços deverá conter todas as certidões de regularidade fiscal, devendo ser liquidadas/atestadas pelo fiscal do contrato, podendo ser paga no prazo de até </w:t>
      </w:r>
      <w:r w:rsidRPr="005073B4">
        <w:rPr>
          <w:b/>
          <w:sz w:val="24"/>
          <w:szCs w:val="24"/>
        </w:rPr>
        <w:t>30 (trinta) dias</w:t>
      </w:r>
      <w:r w:rsidRPr="005073B4">
        <w:rPr>
          <w:sz w:val="24"/>
          <w:szCs w:val="24"/>
        </w:rPr>
        <w:t xml:space="preserve"> após o recebimento </w:t>
      </w:r>
      <w:proofErr w:type="gramStart"/>
      <w:r w:rsidRPr="005073B4">
        <w:rPr>
          <w:sz w:val="24"/>
          <w:szCs w:val="24"/>
        </w:rPr>
        <w:t>da mesma</w:t>
      </w:r>
      <w:proofErr w:type="gramEnd"/>
      <w:r w:rsidRPr="005073B4">
        <w:rPr>
          <w:sz w:val="24"/>
          <w:szCs w:val="24"/>
        </w:rPr>
        <w:t>.</w:t>
      </w:r>
    </w:p>
    <w:p w14:paraId="57BE46E8" w14:textId="77777777" w:rsidR="00C738EC" w:rsidRPr="005073B4" w:rsidRDefault="00C738EC">
      <w:pPr>
        <w:spacing w:line="360" w:lineRule="auto"/>
        <w:rPr>
          <w:sz w:val="24"/>
          <w:szCs w:val="24"/>
        </w:rPr>
      </w:pPr>
    </w:p>
    <w:p w14:paraId="39B319D5" w14:textId="77777777" w:rsidR="00C738EC" w:rsidRPr="005073B4" w:rsidRDefault="00000000">
      <w:pPr>
        <w:spacing w:line="360" w:lineRule="auto"/>
        <w:rPr>
          <w:sz w:val="24"/>
          <w:szCs w:val="24"/>
        </w:rPr>
      </w:pPr>
      <w:r w:rsidRPr="005073B4">
        <w:rPr>
          <w:sz w:val="24"/>
          <w:szCs w:val="24"/>
        </w:rPr>
        <w:t>5.3 Se os serviços não forem executados conforme as condições deste termo, o pagamento ficará suspenso até o seu recebimento regular.</w:t>
      </w:r>
    </w:p>
    <w:p w14:paraId="26F2DB45" w14:textId="77777777" w:rsidR="00C738EC" w:rsidRPr="005073B4" w:rsidRDefault="00C738EC">
      <w:pPr>
        <w:spacing w:line="360" w:lineRule="auto"/>
        <w:rPr>
          <w:sz w:val="24"/>
          <w:szCs w:val="24"/>
        </w:rPr>
      </w:pPr>
    </w:p>
    <w:p w14:paraId="4DD2A634" w14:textId="77777777" w:rsidR="00C738EC" w:rsidRPr="005073B4" w:rsidRDefault="00000000">
      <w:pPr>
        <w:pStyle w:val="PargrafodaLista"/>
        <w:widowControl w:val="0"/>
        <w:tabs>
          <w:tab w:val="left" w:pos="705"/>
        </w:tabs>
        <w:spacing w:line="360" w:lineRule="auto"/>
        <w:ind w:left="0" w:right="101"/>
        <w:rPr>
          <w:sz w:val="24"/>
          <w:szCs w:val="24"/>
        </w:rPr>
      </w:pPr>
      <w:r w:rsidRPr="005073B4">
        <w:rPr>
          <w:sz w:val="24"/>
          <w:szCs w:val="24"/>
        </w:rPr>
        <w:t xml:space="preserve">5.4 Ocorrendo erros na apresentação do documento fiscal, </w:t>
      </w:r>
      <w:proofErr w:type="gramStart"/>
      <w:r w:rsidRPr="005073B4">
        <w:rPr>
          <w:sz w:val="24"/>
          <w:szCs w:val="24"/>
        </w:rPr>
        <w:t>o mesmo</w:t>
      </w:r>
      <w:proofErr w:type="gramEnd"/>
      <w:r w:rsidRPr="005073B4">
        <w:rPr>
          <w:sz w:val="24"/>
          <w:szCs w:val="24"/>
        </w:rPr>
        <w:t xml:space="preserve"> será devolvido à CONTRATADA para correção, ficando estabelecido que o prazo para pagamento será contado a partir da data de apresentação do novo documento fiscal devidamente corrigido.</w:t>
      </w:r>
    </w:p>
    <w:p w14:paraId="253F0550" w14:textId="77777777" w:rsidR="00C738EC" w:rsidRDefault="00C738EC">
      <w:pPr>
        <w:spacing w:line="360" w:lineRule="auto"/>
      </w:pPr>
    </w:p>
    <w:p w14:paraId="7DBBA187" w14:textId="77777777" w:rsidR="00C738EC" w:rsidRPr="00917BBE" w:rsidRDefault="00000000">
      <w:pPr>
        <w:spacing w:line="360" w:lineRule="auto"/>
        <w:rPr>
          <w:sz w:val="24"/>
          <w:szCs w:val="24"/>
        </w:rPr>
      </w:pPr>
      <w:r w:rsidRPr="00917BBE">
        <w:rPr>
          <w:b/>
          <w:sz w:val="24"/>
          <w:szCs w:val="24"/>
        </w:rPr>
        <w:t>6– DA FISCALIZAÇÃO</w:t>
      </w:r>
    </w:p>
    <w:p w14:paraId="2230C596" w14:textId="77777777" w:rsidR="00C738EC" w:rsidRPr="00917BBE" w:rsidRDefault="00C738EC">
      <w:pPr>
        <w:spacing w:line="360" w:lineRule="auto"/>
        <w:rPr>
          <w:b/>
          <w:sz w:val="24"/>
          <w:szCs w:val="24"/>
        </w:rPr>
      </w:pPr>
    </w:p>
    <w:p w14:paraId="4418C39D" w14:textId="2550DF83" w:rsidR="00C738EC" w:rsidRPr="00917BBE" w:rsidRDefault="00000000">
      <w:pPr>
        <w:spacing w:line="360" w:lineRule="auto"/>
        <w:rPr>
          <w:sz w:val="24"/>
          <w:szCs w:val="24"/>
        </w:rPr>
      </w:pPr>
      <w:r w:rsidRPr="00917BBE">
        <w:rPr>
          <w:sz w:val="24"/>
          <w:szCs w:val="24"/>
        </w:rPr>
        <w:t>6.1 Ficar</w:t>
      </w:r>
      <w:r w:rsidR="00E31613">
        <w:rPr>
          <w:sz w:val="24"/>
          <w:szCs w:val="24"/>
        </w:rPr>
        <w:t>ão</w:t>
      </w:r>
      <w:r w:rsidRPr="00917BBE">
        <w:rPr>
          <w:sz w:val="24"/>
          <w:szCs w:val="24"/>
        </w:rPr>
        <w:t xml:space="preserve"> designado</w:t>
      </w:r>
      <w:r w:rsidR="00E31613">
        <w:rPr>
          <w:sz w:val="24"/>
          <w:szCs w:val="24"/>
        </w:rPr>
        <w:t>s</w:t>
      </w:r>
      <w:r w:rsidRPr="00917BBE">
        <w:rPr>
          <w:sz w:val="24"/>
          <w:szCs w:val="24"/>
        </w:rPr>
        <w:t xml:space="preserve"> como fisca</w:t>
      </w:r>
      <w:r w:rsidR="00E31613">
        <w:rPr>
          <w:sz w:val="24"/>
          <w:szCs w:val="24"/>
        </w:rPr>
        <w:t>is</w:t>
      </w:r>
      <w:r w:rsidRPr="00917BBE">
        <w:rPr>
          <w:sz w:val="24"/>
          <w:szCs w:val="24"/>
        </w:rPr>
        <w:t xml:space="preserve"> para acompanhamento e ateste dos serviços executados o</w:t>
      </w:r>
      <w:r w:rsidR="00E31613">
        <w:rPr>
          <w:sz w:val="24"/>
          <w:szCs w:val="24"/>
        </w:rPr>
        <w:t xml:space="preserve"> (a)</w:t>
      </w:r>
      <w:r w:rsidRPr="00917BBE">
        <w:rPr>
          <w:sz w:val="24"/>
          <w:szCs w:val="24"/>
        </w:rPr>
        <w:t xml:space="preserve"> servidor</w:t>
      </w:r>
      <w:r w:rsidR="00E31613">
        <w:rPr>
          <w:sz w:val="24"/>
          <w:szCs w:val="24"/>
        </w:rPr>
        <w:t xml:space="preserve"> (a)</w:t>
      </w:r>
      <w:r w:rsidRPr="00917BBE">
        <w:rPr>
          <w:sz w:val="24"/>
          <w:szCs w:val="24"/>
        </w:rPr>
        <w:t xml:space="preserve"> lotado</w:t>
      </w:r>
      <w:r w:rsidR="00E31613">
        <w:rPr>
          <w:sz w:val="24"/>
          <w:szCs w:val="24"/>
        </w:rPr>
        <w:t xml:space="preserve"> (a)</w:t>
      </w:r>
      <w:r w:rsidRPr="00917BBE">
        <w:rPr>
          <w:sz w:val="24"/>
          <w:szCs w:val="24"/>
        </w:rPr>
        <w:t xml:space="preserve"> no cargo de Coordenador(a) </w:t>
      </w:r>
      <w:r w:rsidR="00D4440C" w:rsidRPr="00917BBE">
        <w:rPr>
          <w:sz w:val="24"/>
          <w:szCs w:val="24"/>
        </w:rPr>
        <w:t xml:space="preserve">de </w:t>
      </w:r>
      <w:r w:rsidR="00E31613">
        <w:rPr>
          <w:sz w:val="24"/>
          <w:szCs w:val="24"/>
        </w:rPr>
        <w:lastRenderedPageBreak/>
        <w:t>Vigilância em Saúde</w:t>
      </w:r>
      <w:r w:rsidR="00FB4DF0">
        <w:rPr>
          <w:sz w:val="24"/>
          <w:szCs w:val="24"/>
        </w:rPr>
        <w:t xml:space="preserve"> e o (a) </w:t>
      </w:r>
      <w:r w:rsidR="00FB4DF0" w:rsidRPr="00917BBE">
        <w:rPr>
          <w:sz w:val="24"/>
          <w:szCs w:val="24"/>
        </w:rPr>
        <w:t>servidor</w:t>
      </w:r>
      <w:r w:rsidR="00FB4DF0">
        <w:rPr>
          <w:sz w:val="24"/>
          <w:szCs w:val="24"/>
        </w:rPr>
        <w:t xml:space="preserve"> (a)</w:t>
      </w:r>
      <w:r w:rsidR="00FB4DF0" w:rsidRPr="00917BBE">
        <w:rPr>
          <w:sz w:val="24"/>
          <w:szCs w:val="24"/>
        </w:rPr>
        <w:t xml:space="preserve"> </w:t>
      </w:r>
      <w:r w:rsidR="00FB4DF0">
        <w:rPr>
          <w:sz w:val="24"/>
          <w:szCs w:val="24"/>
        </w:rPr>
        <w:t>designado (a) como Referência Técnica em Saúde Bucal</w:t>
      </w:r>
      <w:r w:rsidRPr="00917BBE">
        <w:rPr>
          <w:sz w:val="24"/>
          <w:szCs w:val="24"/>
        </w:rPr>
        <w:t xml:space="preserve">. </w:t>
      </w:r>
    </w:p>
    <w:p w14:paraId="051539C0" w14:textId="77777777" w:rsidR="00C738EC" w:rsidRPr="00917BBE" w:rsidRDefault="00C738EC">
      <w:pPr>
        <w:spacing w:line="360" w:lineRule="auto"/>
        <w:rPr>
          <w:sz w:val="24"/>
          <w:szCs w:val="24"/>
        </w:rPr>
      </w:pPr>
    </w:p>
    <w:p w14:paraId="1A553AD1" w14:textId="77777777" w:rsidR="00C738EC" w:rsidRPr="00917BBE" w:rsidRDefault="00000000">
      <w:pPr>
        <w:spacing w:line="360" w:lineRule="auto"/>
        <w:rPr>
          <w:sz w:val="24"/>
          <w:szCs w:val="24"/>
        </w:rPr>
      </w:pPr>
      <w:r w:rsidRPr="00917BBE">
        <w:rPr>
          <w:sz w:val="24"/>
          <w:szCs w:val="24"/>
        </w:rPr>
        <w:t>6.2 A fiscalização consiste no acompanhamento dos ditames quanto a garantia do objeto (peças), quanto a durabilidade de peças e controle dos prazos de manutenção.</w:t>
      </w:r>
    </w:p>
    <w:p w14:paraId="1DFD269B" w14:textId="77777777" w:rsidR="008130A6" w:rsidRPr="00917BBE" w:rsidRDefault="008130A6">
      <w:pPr>
        <w:spacing w:line="360" w:lineRule="auto"/>
        <w:rPr>
          <w:sz w:val="24"/>
          <w:szCs w:val="24"/>
        </w:rPr>
      </w:pPr>
    </w:p>
    <w:p w14:paraId="18D7ACF1" w14:textId="47373478" w:rsidR="008130A6" w:rsidRPr="00917BBE" w:rsidRDefault="008130A6" w:rsidP="008130A6">
      <w:pPr>
        <w:spacing w:line="360" w:lineRule="auto"/>
        <w:rPr>
          <w:sz w:val="24"/>
          <w:szCs w:val="24"/>
        </w:rPr>
      </w:pPr>
      <w:r w:rsidRPr="00917BBE">
        <w:rPr>
          <w:sz w:val="24"/>
          <w:szCs w:val="24"/>
        </w:rPr>
        <w:t>6.3. A verificação da adequação da prestação do serviço deverá ser realizada com base nos critérios previstos neste Termo de Referência.</w:t>
      </w:r>
    </w:p>
    <w:p w14:paraId="00C1A7F7" w14:textId="77777777" w:rsidR="008130A6" w:rsidRPr="00917BBE" w:rsidRDefault="008130A6" w:rsidP="008130A6">
      <w:pPr>
        <w:spacing w:line="360" w:lineRule="auto"/>
        <w:rPr>
          <w:sz w:val="24"/>
          <w:szCs w:val="24"/>
        </w:rPr>
      </w:pPr>
    </w:p>
    <w:p w14:paraId="07631465" w14:textId="0993B4EA" w:rsidR="008130A6" w:rsidRPr="00917BBE" w:rsidRDefault="008130A6" w:rsidP="008130A6">
      <w:pPr>
        <w:spacing w:line="360" w:lineRule="auto"/>
        <w:rPr>
          <w:sz w:val="24"/>
          <w:szCs w:val="24"/>
        </w:rPr>
      </w:pPr>
      <w:r w:rsidRPr="00917BBE">
        <w:rPr>
          <w:sz w:val="24"/>
          <w:szCs w:val="24"/>
        </w:rPr>
        <w:t>6.4. Durante a execução do objeto, o fiscal deverá monitorar constantemente o nível de qualidade dos serviços para evitar a sua degeneração, devendo intervir para requerer à CONTRATADA a correção das faltas, falhas e irregularidades constatadas.</w:t>
      </w:r>
    </w:p>
    <w:p w14:paraId="6DFB1F66" w14:textId="77777777" w:rsidR="008130A6" w:rsidRPr="00917BBE" w:rsidRDefault="008130A6" w:rsidP="008130A6">
      <w:pPr>
        <w:spacing w:line="360" w:lineRule="auto"/>
        <w:rPr>
          <w:sz w:val="24"/>
          <w:szCs w:val="24"/>
        </w:rPr>
      </w:pPr>
    </w:p>
    <w:p w14:paraId="075E92F2" w14:textId="622E9B6E" w:rsidR="008130A6" w:rsidRPr="00917BBE" w:rsidRDefault="008130A6" w:rsidP="008130A6">
      <w:pPr>
        <w:spacing w:line="360" w:lineRule="auto"/>
        <w:rPr>
          <w:sz w:val="24"/>
          <w:szCs w:val="24"/>
        </w:rPr>
      </w:pPr>
      <w:r w:rsidRPr="00917BBE">
        <w:rPr>
          <w:sz w:val="24"/>
          <w:szCs w:val="24"/>
        </w:rPr>
        <w:t xml:space="preserve">6.5. O representante da Contratante deverá promover o registro das ocorrências verificadas, adotando as providências necessárias ao fiel cumprimento das cláusulas contratuais, conforme o disposto nos §§ 1º e 2º do art. 117 da Lei nº </w:t>
      </w:r>
      <w:r w:rsidR="007235D1" w:rsidRPr="00917BBE">
        <w:rPr>
          <w:sz w:val="24"/>
          <w:szCs w:val="24"/>
        </w:rPr>
        <w:t>14.133/2021</w:t>
      </w:r>
      <w:r w:rsidRPr="00917BBE">
        <w:rPr>
          <w:sz w:val="24"/>
          <w:szCs w:val="24"/>
        </w:rPr>
        <w:t>.</w:t>
      </w:r>
    </w:p>
    <w:p w14:paraId="5F1EC8B6" w14:textId="77777777" w:rsidR="00E14C56" w:rsidRPr="00917BBE" w:rsidRDefault="00E14C56" w:rsidP="008130A6">
      <w:pPr>
        <w:spacing w:line="360" w:lineRule="auto"/>
        <w:rPr>
          <w:sz w:val="24"/>
          <w:szCs w:val="24"/>
        </w:rPr>
      </w:pPr>
    </w:p>
    <w:p w14:paraId="51128D32" w14:textId="77777777" w:rsidR="00E14C56" w:rsidRPr="00917BBE" w:rsidRDefault="00E14C56" w:rsidP="00E14C56">
      <w:pPr>
        <w:spacing w:line="360" w:lineRule="auto"/>
        <w:rPr>
          <w:sz w:val="24"/>
          <w:szCs w:val="24"/>
        </w:rPr>
      </w:pPr>
      <w:r w:rsidRPr="00917BBE">
        <w:rPr>
          <w:sz w:val="24"/>
          <w:szCs w:val="24"/>
        </w:rPr>
        <w:t>6.6. 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120 da Lei nº 14.133/2021.</w:t>
      </w:r>
    </w:p>
    <w:p w14:paraId="52BE2304" w14:textId="4FBF9679" w:rsidR="00C738EC" w:rsidRDefault="00C738EC">
      <w:pPr>
        <w:spacing w:line="360" w:lineRule="auto"/>
      </w:pPr>
    </w:p>
    <w:p w14:paraId="61D714CC" w14:textId="56F3CBDD" w:rsidR="00C738EC" w:rsidRPr="00D92CE2" w:rsidRDefault="00000000">
      <w:pPr>
        <w:spacing w:line="360" w:lineRule="auto"/>
        <w:rPr>
          <w:sz w:val="24"/>
          <w:szCs w:val="24"/>
        </w:rPr>
      </w:pPr>
      <w:r w:rsidRPr="00D92CE2">
        <w:rPr>
          <w:b/>
          <w:sz w:val="24"/>
          <w:szCs w:val="24"/>
        </w:rPr>
        <w:t>7– OBRIGAÇÕES DA CONTRATANTE</w:t>
      </w:r>
    </w:p>
    <w:p w14:paraId="1345B80B" w14:textId="2BEF7949" w:rsidR="00C738EC" w:rsidRPr="00D92CE2" w:rsidRDefault="00000000">
      <w:pPr>
        <w:spacing w:line="360" w:lineRule="auto"/>
        <w:rPr>
          <w:sz w:val="24"/>
          <w:szCs w:val="24"/>
        </w:rPr>
      </w:pPr>
      <w:r w:rsidRPr="00D92CE2">
        <w:rPr>
          <w:sz w:val="24"/>
          <w:szCs w:val="24"/>
        </w:rPr>
        <w:t>7.1 Cumprir com todos os compromissos financeiros assumidos com a contratada</w:t>
      </w:r>
      <w:r w:rsidR="00D92CE2" w:rsidRPr="00D92CE2">
        <w:rPr>
          <w:sz w:val="24"/>
          <w:szCs w:val="24"/>
        </w:rPr>
        <w:t>.</w:t>
      </w:r>
    </w:p>
    <w:p w14:paraId="74B240FB" w14:textId="77777777" w:rsidR="00C738EC" w:rsidRPr="00D92CE2" w:rsidRDefault="00C738EC">
      <w:pPr>
        <w:spacing w:line="360" w:lineRule="auto"/>
        <w:rPr>
          <w:sz w:val="24"/>
          <w:szCs w:val="24"/>
        </w:rPr>
      </w:pPr>
    </w:p>
    <w:p w14:paraId="7573C5DB" w14:textId="0BFF2AA4" w:rsidR="00C738EC" w:rsidRPr="00D92CE2" w:rsidRDefault="00000000">
      <w:pPr>
        <w:spacing w:line="360" w:lineRule="auto"/>
        <w:rPr>
          <w:sz w:val="24"/>
          <w:szCs w:val="24"/>
        </w:rPr>
      </w:pPr>
      <w:r w:rsidRPr="00D92CE2">
        <w:rPr>
          <w:sz w:val="24"/>
          <w:szCs w:val="24"/>
        </w:rPr>
        <w:lastRenderedPageBreak/>
        <w:t>7.2 Notificar, formal e tempestivamente, a contratada sobre irregularidades observadas no cumprimento das obrigações assumidas, para que sejam adotadas as medidas pertinentes</w:t>
      </w:r>
      <w:r w:rsidR="00D92CE2" w:rsidRPr="00D92CE2">
        <w:rPr>
          <w:sz w:val="24"/>
          <w:szCs w:val="24"/>
        </w:rPr>
        <w:t>.</w:t>
      </w:r>
    </w:p>
    <w:p w14:paraId="757A5951" w14:textId="77777777" w:rsidR="00C738EC" w:rsidRPr="00D92CE2" w:rsidRDefault="00C738EC">
      <w:pPr>
        <w:spacing w:line="360" w:lineRule="auto"/>
        <w:rPr>
          <w:sz w:val="24"/>
          <w:szCs w:val="24"/>
        </w:rPr>
      </w:pPr>
    </w:p>
    <w:p w14:paraId="71C174E1" w14:textId="25D674BB" w:rsidR="00C738EC" w:rsidRPr="00D92CE2" w:rsidRDefault="00000000">
      <w:pPr>
        <w:spacing w:line="360" w:lineRule="auto"/>
        <w:rPr>
          <w:sz w:val="24"/>
          <w:szCs w:val="24"/>
        </w:rPr>
      </w:pPr>
      <w:r w:rsidRPr="00D92CE2">
        <w:rPr>
          <w:sz w:val="24"/>
          <w:szCs w:val="24"/>
        </w:rPr>
        <w:t>7.3 Aplicar as sanções administrativas contratuais pertinentes, em caso de inadimplemento</w:t>
      </w:r>
      <w:r w:rsidR="00D92CE2" w:rsidRPr="00D92CE2">
        <w:rPr>
          <w:sz w:val="24"/>
          <w:szCs w:val="24"/>
        </w:rPr>
        <w:t>.</w:t>
      </w:r>
    </w:p>
    <w:p w14:paraId="25ADD0B4" w14:textId="77777777" w:rsidR="00C738EC" w:rsidRPr="00D92CE2" w:rsidRDefault="00C738EC">
      <w:pPr>
        <w:spacing w:line="360" w:lineRule="auto"/>
        <w:rPr>
          <w:sz w:val="24"/>
          <w:szCs w:val="24"/>
        </w:rPr>
      </w:pPr>
    </w:p>
    <w:p w14:paraId="182C51B3" w14:textId="1C795341" w:rsidR="00C738EC" w:rsidRPr="00D92CE2" w:rsidRDefault="00000000">
      <w:pPr>
        <w:spacing w:line="360" w:lineRule="auto"/>
        <w:rPr>
          <w:sz w:val="24"/>
          <w:szCs w:val="24"/>
        </w:rPr>
      </w:pPr>
      <w:r w:rsidRPr="00D92CE2">
        <w:rPr>
          <w:sz w:val="24"/>
          <w:szCs w:val="24"/>
        </w:rPr>
        <w:t>7.4 É de responsabilidade da Contratante fornecer a Contratada todos os esclarecimentos necessários para a execução dos serviços e demais informações que esta venha a solicitar para o desempenho dos serviços ora contratados</w:t>
      </w:r>
      <w:r w:rsidR="00D92CE2" w:rsidRPr="00D92CE2">
        <w:rPr>
          <w:sz w:val="24"/>
          <w:szCs w:val="24"/>
        </w:rPr>
        <w:t>.</w:t>
      </w:r>
    </w:p>
    <w:p w14:paraId="7746FE5D" w14:textId="77777777" w:rsidR="00C738EC" w:rsidRPr="00D92CE2" w:rsidRDefault="00C738EC">
      <w:pPr>
        <w:spacing w:line="360" w:lineRule="auto"/>
        <w:rPr>
          <w:sz w:val="24"/>
          <w:szCs w:val="24"/>
        </w:rPr>
      </w:pPr>
    </w:p>
    <w:p w14:paraId="79993AC8" w14:textId="2418BE6A" w:rsidR="00C738EC" w:rsidRPr="00D92CE2" w:rsidRDefault="00000000">
      <w:pPr>
        <w:spacing w:line="360" w:lineRule="auto"/>
        <w:rPr>
          <w:sz w:val="24"/>
          <w:szCs w:val="24"/>
        </w:rPr>
      </w:pPr>
      <w:r w:rsidRPr="00D92CE2">
        <w:rPr>
          <w:sz w:val="24"/>
          <w:szCs w:val="24"/>
        </w:rPr>
        <w:t>7.5 Assegurar o livre acesso dos empregados da Contratada, quando devidamente identificados, aos locais em que devam executar suas tarefas</w:t>
      </w:r>
      <w:r w:rsidR="00D92CE2" w:rsidRPr="00D92CE2">
        <w:rPr>
          <w:sz w:val="24"/>
          <w:szCs w:val="24"/>
        </w:rPr>
        <w:t>.</w:t>
      </w:r>
    </w:p>
    <w:p w14:paraId="0670F462" w14:textId="77777777" w:rsidR="00C738EC" w:rsidRPr="00D92CE2" w:rsidRDefault="00C738EC">
      <w:pPr>
        <w:spacing w:line="360" w:lineRule="auto"/>
        <w:rPr>
          <w:sz w:val="24"/>
          <w:szCs w:val="24"/>
        </w:rPr>
      </w:pPr>
    </w:p>
    <w:p w14:paraId="365C1278" w14:textId="12A4CA5B" w:rsidR="00C738EC" w:rsidRPr="00D92CE2" w:rsidRDefault="00000000">
      <w:pPr>
        <w:spacing w:line="360" w:lineRule="auto"/>
        <w:rPr>
          <w:sz w:val="24"/>
          <w:szCs w:val="24"/>
        </w:rPr>
      </w:pPr>
      <w:r w:rsidRPr="00D92CE2">
        <w:rPr>
          <w:sz w:val="24"/>
          <w:szCs w:val="24"/>
        </w:rPr>
        <w:t>7.6 Zelar pela segurança dos equipamentos, não permitindo o seu manuseio por pessoas não habilitadas</w:t>
      </w:r>
      <w:r w:rsidR="00D92CE2" w:rsidRPr="00D92CE2">
        <w:rPr>
          <w:sz w:val="24"/>
          <w:szCs w:val="24"/>
        </w:rPr>
        <w:t>.</w:t>
      </w:r>
    </w:p>
    <w:p w14:paraId="053D4849" w14:textId="77777777" w:rsidR="00C738EC" w:rsidRPr="00D92CE2" w:rsidRDefault="00C738EC">
      <w:pPr>
        <w:spacing w:line="360" w:lineRule="auto"/>
        <w:rPr>
          <w:sz w:val="24"/>
          <w:szCs w:val="24"/>
        </w:rPr>
      </w:pPr>
    </w:p>
    <w:p w14:paraId="1B0ABEF6" w14:textId="77777777" w:rsidR="00C738EC" w:rsidRPr="00D92CE2" w:rsidRDefault="00000000">
      <w:pPr>
        <w:spacing w:line="360" w:lineRule="auto"/>
        <w:rPr>
          <w:sz w:val="24"/>
          <w:szCs w:val="24"/>
        </w:rPr>
      </w:pPr>
      <w:r w:rsidRPr="00D92CE2">
        <w:rPr>
          <w:sz w:val="24"/>
          <w:szCs w:val="24"/>
        </w:rPr>
        <w:t>7.7 Informar à Contratada nome e telefone dos fiscais dos Contratos e seus substitutos, mantendo tais dados atualizados.</w:t>
      </w:r>
    </w:p>
    <w:p w14:paraId="064C9DD1" w14:textId="77777777" w:rsidR="00C738EC" w:rsidRPr="00D92CE2" w:rsidRDefault="00C738EC">
      <w:pPr>
        <w:spacing w:line="360" w:lineRule="auto"/>
        <w:rPr>
          <w:sz w:val="24"/>
          <w:szCs w:val="24"/>
        </w:rPr>
      </w:pPr>
    </w:p>
    <w:p w14:paraId="444F021D" w14:textId="77777777" w:rsidR="00C738EC" w:rsidRPr="00D92CE2" w:rsidRDefault="00000000">
      <w:pPr>
        <w:spacing w:line="360" w:lineRule="auto"/>
        <w:rPr>
          <w:sz w:val="24"/>
          <w:szCs w:val="24"/>
        </w:rPr>
      </w:pPr>
      <w:r w:rsidRPr="00D92CE2">
        <w:rPr>
          <w:sz w:val="24"/>
          <w:szCs w:val="24"/>
        </w:rPr>
        <w:t>7.8 Comunicar prontamente a Contratada, qualquer anormalidade no objeto deste Termo de Referência, podendo recusar o recebimento, caso não esteja de acordo com as especificações e condições estabelecidas, no termo de responsabilidade.</w:t>
      </w:r>
    </w:p>
    <w:p w14:paraId="2610EC4D" w14:textId="77777777" w:rsidR="00C738EC" w:rsidRPr="00D92CE2" w:rsidRDefault="00C738EC">
      <w:pPr>
        <w:spacing w:line="360" w:lineRule="auto"/>
        <w:rPr>
          <w:sz w:val="24"/>
          <w:szCs w:val="24"/>
        </w:rPr>
      </w:pPr>
    </w:p>
    <w:p w14:paraId="724610AC" w14:textId="77777777" w:rsidR="00C738EC" w:rsidRPr="00D92CE2" w:rsidRDefault="00000000">
      <w:pPr>
        <w:spacing w:line="360" w:lineRule="auto"/>
        <w:rPr>
          <w:sz w:val="24"/>
          <w:szCs w:val="24"/>
        </w:rPr>
      </w:pPr>
      <w:r w:rsidRPr="00D92CE2">
        <w:rPr>
          <w:sz w:val="24"/>
          <w:szCs w:val="24"/>
        </w:rPr>
        <w:t>7.9 Comunicar à Contratada qualquer irregularidade manifestada no cumprimento do contrato, para que sejam adotadas as medidas pertinentes.</w:t>
      </w:r>
    </w:p>
    <w:p w14:paraId="04FA9A5D" w14:textId="77777777" w:rsidR="00C738EC" w:rsidRDefault="00C738EC">
      <w:pPr>
        <w:spacing w:line="360" w:lineRule="auto"/>
      </w:pPr>
    </w:p>
    <w:p w14:paraId="1D008946" w14:textId="77777777" w:rsidR="00C738EC" w:rsidRPr="00CB2578" w:rsidRDefault="00000000" w:rsidP="00CB2578">
      <w:pPr>
        <w:spacing w:line="360" w:lineRule="auto"/>
        <w:rPr>
          <w:sz w:val="24"/>
          <w:szCs w:val="24"/>
        </w:rPr>
      </w:pPr>
      <w:r w:rsidRPr="00CB2578">
        <w:rPr>
          <w:b/>
          <w:sz w:val="24"/>
          <w:szCs w:val="24"/>
        </w:rPr>
        <w:t>8.0 – DAS OBRIGAÇÕES DA CONTRATADA</w:t>
      </w:r>
    </w:p>
    <w:p w14:paraId="389F11B4" w14:textId="1BE8EA90" w:rsidR="00C738EC" w:rsidRPr="00CB2578" w:rsidRDefault="00000000" w:rsidP="00CB2578">
      <w:pPr>
        <w:spacing w:line="360" w:lineRule="auto"/>
        <w:rPr>
          <w:sz w:val="24"/>
          <w:szCs w:val="24"/>
        </w:rPr>
      </w:pPr>
      <w:r w:rsidRPr="00CB2578">
        <w:rPr>
          <w:sz w:val="24"/>
          <w:szCs w:val="24"/>
        </w:rPr>
        <w:t xml:space="preserve">8.1 </w:t>
      </w:r>
      <w:r w:rsidRPr="00CB2578">
        <w:rPr>
          <w:color w:val="000000"/>
          <w:sz w:val="24"/>
          <w:szCs w:val="24"/>
        </w:rPr>
        <w:t>Manter</w:t>
      </w:r>
      <w:r w:rsidRPr="00CB2578">
        <w:rPr>
          <w:sz w:val="24"/>
          <w:szCs w:val="24"/>
        </w:rPr>
        <w:t xml:space="preserve"> as condições de habilitação e qualificação exigidas, em compatibilidade com as obrigações assumidas, durante toda a vigência </w:t>
      </w:r>
      <w:r w:rsidR="00E0533F" w:rsidRPr="00CB2578">
        <w:rPr>
          <w:sz w:val="24"/>
          <w:szCs w:val="24"/>
        </w:rPr>
        <w:t xml:space="preserve">do </w:t>
      </w:r>
      <w:r w:rsidR="00E0533F" w:rsidRPr="00CB2578">
        <w:rPr>
          <w:sz w:val="24"/>
          <w:szCs w:val="24"/>
        </w:rPr>
        <w:lastRenderedPageBreak/>
        <w:t>contrato</w:t>
      </w:r>
      <w:r w:rsidRPr="00CB2578">
        <w:rPr>
          <w:sz w:val="24"/>
          <w:szCs w:val="24"/>
        </w:rPr>
        <w:t>, informando à Contratante a ocorrência de qualquer alteração nas referidas condições</w:t>
      </w:r>
      <w:r w:rsidR="002719ED" w:rsidRPr="00CB2578">
        <w:rPr>
          <w:sz w:val="24"/>
          <w:szCs w:val="24"/>
        </w:rPr>
        <w:t>.</w:t>
      </w:r>
    </w:p>
    <w:p w14:paraId="497706F9" w14:textId="77777777" w:rsidR="00C738EC" w:rsidRPr="00CB2578" w:rsidRDefault="00C738EC" w:rsidP="00CB2578">
      <w:pPr>
        <w:spacing w:line="360" w:lineRule="auto"/>
        <w:rPr>
          <w:sz w:val="24"/>
          <w:szCs w:val="24"/>
        </w:rPr>
      </w:pPr>
    </w:p>
    <w:p w14:paraId="76535D77" w14:textId="03B905D1" w:rsidR="00C738EC" w:rsidRPr="00CB2578" w:rsidRDefault="00000000" w:rsidP="00CB2578">
      <w:pPr>
        <w:spacing w:line="360" w:lineRule="auto"/>
        <w:rPr>
          <w:sz w:val="24"/>
          <w:szCs w:val="24"/>
        </w:rPr>
      </w:pPr>
      <w:r w:rsidRPr="00CB2578">
        <w:rPr>
          <w:sz w:val="24"/>
          <w:szCs w:val="24"/>
        </w:rPr>
        <w:t>8.2 A Contratada deverá prestar os serviços através do técnico responsável devidamente qualificado, bem como dispor de todos os itens de segurança e demais itens necessários ao adequado cumprimento dos serviços, observando rigorosamente as normas de segurança, higiene e medicina do trabalho</w:t>
      </w:r>
      <w:r w:rsidR="002719ED" w:rsidRPr="00CB2578">
        <w:rPr>
          <w:sz w:val="24"/>
          <w:szCs w:val="24"/>
        </w:rPr>
        <w:t>.</w:t>
      </w:r>
    </w:p>
    <w:p w14:paraId="7735845B" w14:textId="77777777" w:rsidR="00C738EC" w:rsidRPr="00CB2578" w:rsidRDefault="00C738EC" w:rsidP="00CB2578">
      <w:pPr>
        <w:spacing w:line="360" w:lineRule="auto"/>
        <w:rPr>
          <w:sz w:val="24"/>
          <w:szCs w:val="24"/>
        </w:rPr>
      </w:pPr>
    </w:p>
    <w:p w14:paraId="5B238713" w14:textId="3FFF5F6C" w:rsidR="00C738EC" w:rsidRPr="00CB2578" w:rsidRDefault="00000000" w:rsidP="00CB2578">
      <w:pPr>
        <w:spacing w:line="360" w:lineRule="auto"/>
        <w:rPr>
          <w:sz w:val="24"/>
          <w:szCs w:val="24"/>
        </w:rPr>
      </w:pPr>
      <w:r w:rsidRPr="00CB2578">
        <w:rPr>
          <w:sz w:val="24"/>
          <w:szCs w:val="24"/>
        </w:rPr>
        <w:t>8.3 A Contratada deverá indicar um preposto, que será o representante da contratada responsável por acompanhar a execução dos serviços e atuar como interlocutor principal junto a Contratante, incumbido de receber, diligenciar, encaminhar e responder às principais questões técnicas, legais e administrativas referente ao andamento dos serviços contratados</w:t>
      </w:r>
      <w:r w:rsidR="002719ED" w:rsidRPr="00CB2578">
        <w:rPr>
          <w:sz w:val="24"/>
          <w:szCs w:val="24"/>
        </w:rPr>
        <w:t>.</w:t>
      </w:r>
    </w:p>
    <w:p w14:paraId="7D01D305" w14:textId="77777777" w:rsidR="00C738EC" w:rsidRPr="00CB2578" w:rsidRDefault="00C738EC" w:rsidP="00CB2578">
      <w:pPr>
        <w:spacing w:line="360" w:lineRule="auto"/>
        <w:rPr>
          <w:sz w:val="24"/>
          <w:szCs w:val="24"/>
        </w:rPr>
      </w:pPr>
    </w:p>
    <w:p w14:paraId="4A094EF7" w14:textId="77777777" w:rsidR="00C738EC" w:rsidRPr="00CB2578" w:rsidRDefault="00000000" w:rsidP="00CB2578">
      <w:pPr>
        <w:spacing w:line="360" w:lineRule="auto"/>
        <w:rPr>
          <w:sz w:val="24"/>
          <w:szCs w:val="24"/>
        </w:rPr>
      </w:pPr>
      <w:r w:rsidRPr="00CB2578">
        <w:rPr>
          <w:sz w:val="24"/>
          <w:szCs w:val="24"/>
        </w:rPr>
        <w:t>8.4 Executar os serviços dentro das técnicas vigentes, enquadrando-se, rigorosamente, dentro dos preceitos normativos da ABNT.</w:t>
      </w:r>
    </w:p>
    <w:p w14:paraId="62274626" w14:textId="77777777" w:rsidR="00C738EC" w:rsidRPr="00CB2578" w:rsidRDefault="00C738EC" w:rsidP="00CB2578">
      <w:pPr>
        <w:spacing w:line="360" w:lineRule="auto"/>
        <w:rPr>
          <w:sz w:val="24"/>
          <w:szCs w:val="24"/>
        </w:rPr>
      </w:pPr>
    </w:p>
    <w:p w14:paraId="17BB19A4" w14:textId="2F881D61" w:rsidR="00C738EC" w:rsidRPr="00CB2578" w:rsidRDefault="00000000" w:rsidP="00CB2578">
      <w:pPr>
        <w:spacing w:line="360" w:lineRule="auto"/>
        <w:rPr>
          <w:sz w:val="24"/>
          <w:szCs w:val="24"/>
        </w:rPr>
      </w:pPr>
      <w:r w:rsidRPr="00CB2578">
        <w:rPr>
          <w:sz w:val="24"/>
          <w:szCs w:val="24"/>
        </w:rPr>
        <w:t>8.5 Realizar testes de funcionamento nos equipamentos consertados antes da sua liberação, prestando suporte e orientação operacional aos usuários quanto ao melhor critério de utilização dos equipamentos.</w:t>
      </w:r>
    </w:p>
    <w:p w14:paraId="7FD36963" w14:textId="77777777" w:rsidR="00C738EC" w:rsidRPr="00CB2578" w:rsidRDefault="00C738EC" w:rsidP="00CB2578">
      <w:pPr>
        <w:spacing w:line="360" w:lineRule="auto"/>
        <w:rPr>
          <w:sz w:val="24"/>
          <w:szCs w:val="24"/>
        </w:rPr>
      </w:pPr>
    </w:p>
    <w:p w14:paraId="6C7EFFBC" w14:textId="6CB090EB" w:rsidR="00C738EC" w:rsidRPr="00CB2578" w:rsidRDefault="00000000" w:rsidP="00CB2578">
      <w:pPr>
        <w:spacing w:line="360" w:lineRule="auto"/>
        <w:rPr>
          <w:sz w:val="24"/>
          <w:szCs w:val="24"/>
        </w:rPr>
      </w:pPr>
      <w:r w:rsidRPr="00CB2578">
        <w:rPr>
          <w:sz w:val="24"/>
          <w:szCs w:val="24"/>
        </w:rPr>
        <w:t xml:space="preserve">8.6 Assumir inteira </w:t>
      </w:r>
      <w:r w:rsidRPr="00CB2578">
        <w:rPr>
          <w:color w:val="000000"/>
          <w:sz w:val="24"/>
          <w:szCs w:val="24"/>
        </w:rPr>
        <w:t>respons</w:t>
      </w:r>
      <w:r w:rsidRPr="00CB2578">
        <w:rPr>
          <w:sz w:val="24"/>
          <w:szCs w:val="24"/>
        </w:rPr>
        <w:t>abilidade pela conservação e limpeza dos locais de execução dos serviços. O desenvolvimento de trabalhos que envolvam transporte e montagem de equipamentos deverá ser rigorosamente planejado</w:t>
      </w:r>
      <w:r w:rsidR="002719ED" w:rsidRPr="00CB2578">
        <w:rPr>
          <w:sz w:val="24"/>
          <w:szCs w:val="24"/>
        </w:rPr>
        <w:t>.</w:t>
      </w:r>
    </w:p>
    <w:p w14:paraId="5F25CA67" w14:textId="77777777" w:rsidR="00C738EC" w:rsidRPr="00CB2578" w:rsidRDefault="00C738EC" w:rsidP="00CB2578">
      <w:pPr>
        <w:spacing w:line="360" w:lineRule="auto"/>
        <w:rPr>
          <w:sz w:val="24"/>
          <w:szCs w:val="24"/>
        </w:rPr>
      </w:pPr>
    </w:p>
    <w:p w14:paraId="47D2BC0A" w14:textId="77777777" w:rsidR="00C738EC" w:rsidRPr="00CB2578" w:rsidRDefault="00000000" w:rsidP="00CB2578">
      <w:pPr>
        <w:spacing w:line="360" w:lineRule="auto"/>
        <w:rPr>
          <w:sz w:val="24"/>
          <w:szCs w:val="24"/>
        </w:rPr>
      </w:pPr>
      <w:r w:rsidRPr="00CB2578">
        <w:rPr>
          <w:sz w:val="24"/>
          <w:szCs w:val="24"/>
        </w:rPr>
        <w:t>8.7 Restituir, ao término do prazo de vigência do Contrato, todo e qualquer equipamento pertencente ao Município que esteja sob sua guarda, em perfeito e regular funcionamento.</w:t>
      </w:r>
    </w:p>
    <w:p w14:paraId="7A84B7AD" w14:textId="77777777" w:rsidR="00C738EC" w:rsidRPr="00CB2578" w:rsidRDefault="00C738EC" w:rsidP="00CB2578">
      <w:pPr>
        <w:spacing w:line="360" w:lineRule="auto"/>
        <w:rPr>
          <w:sz w:val="24"/>
          <w:szCs w:val="24"/>
        </w:rPr>
      </w:pPr>
    </w:p>
    <w:p w14:paraId="50876534" w14:textId="77777777" w:rsidR="00C738EC" w:rsidRPr="00CB2578" w:rsidRDefault="00000000" w:rsidP="00CB2578">
      <w:pPr>
        <w:spacing w:line="360" w:lineRule="auto"/>
        <w:rPr>
          <w:sz w:val="24"/>
          <w:szCs w:val="24"/>
        </w:rPr>
      </w:pPr>
      <w:r w:rsidRPr="00CB2578">
        <w:rPr>
          <w:sz w:val="24"/>
          <w:szCs w:val="24"/>
        </w:rPr>
        <w:t xml:space="preserve">8.8 </w:t>
      </w:r>
      <w:proofErr w:type="spellStart"/>
      <w:r w:rsidRPr="00CB2578">
        <w:rPr>
          <w:sz w:val="24"/>
          <w:szCs w:val="24"/>
        </w:rPr>
        <w:t>Fornecer</w:t>
      </w:r>
      <w:proofErr w:type="spellEnd"/>
      <w:r w:rsidRPr="00CB2578">
        <w:rPr>
          <w:sz w:val="24"/>
          <w:szCs w:val="24"/>
        </w:rPr>
        <w:t xml:space="preserve"> ferramentas, equipamentos, utensílios e produtos a serem utilizados na execução dos serviços, tais como parafusos, mangueiras, vedantes, fitas adesivas, gases de purga, fios de circuitos elétricos, óleos </w:t>
      </w:r>
      <w:r w:rsidRPr="00CB2578">
        <w:rPr>
          <w:sz w:val="24"/>
          <w:szCs w:val="24"/>
        </w:rPr>
        <w:lastRenderedPageBreak/>
        <w:t xml:space="preserve">lubrificantes, fios de solda, porcas, lâmpadas de filamento e/ou led, braçadeiras, </w:t>
      </w:r>
      <w:proofErr w:type="spellStart"/>
      <w:r w:rsidRPr="00CB2578">
        <w:rPr>
          <w:sz w:val="24"/>
          <w:szCs w:val="24"/>
        </w:rPr>
        <w:t>conduites</w:t>
      </w:r>
      <w:proofErr w:type="spellEnd"/>
      <w:r w:rsidRPr="00CB2578">
        <w:rPr>
          <w:sz w:val="24"/>
          <w:szCs w:val="24"/>
        </w:rPr>
        <w:t>, entre outros de uso corriqueiro, indispensáveis para a manutenção dos equipamentos, que deverão estar inclusos no valor ofertado, não acarretando ônus adicional à Contratante.</w:t>
      </w:r>
    </w:p>
    <w:p w14:paraId="75425162" w14:textId="77777777" w:rsidR="00C738EC" w:rsidRPr="00CB2578" w:rsidRDefault="00C738EC" w:rsidP="00CB2578">
      <w:pPr>
        <w:spacing w:line="360" w:lineRule="auto"/>
        <w:rPr>
          <w:sz w:val="24"/>
          <w:szCs w:val="24"/>
        </w:rPr>
      </w:pPr>
    </w:p>
    <w:p w14:paraId="0C39001C" w14:textId="77777777" w:rsidR="00C738EC" w:rsidRPr="00CB2578" w:rsidRDefault="00000000" w:rsidP="00CB2578">
      <w:pPr>
        <w:spacing w:line="360" w:lineRule="auto"/>
        <w:rPr>
          <w:sz w:val="24"/>
          <w:szCs w:val="24"/>
        </w:rPr>
      </w:pPr>
      <w:r w:rsidRPr="00CB2578">
        <w:rPr>
          <w:sz w:val="24"/>
          <w:szCs w:val="24"/>
        </w:rPr>
        <w:t>8.9 A Contratada deverá substituir as peças dos equipamentos por outras de configuração idêntica ou superior, novas e originais, por ocasião da execução de manutenção corretiva, bem como deverão ser utilizados instrumentos, ferramentas e acessórios recomendados pelos fabricantes. Excepcionalmente, quando comprovadamente e justificadamente não houver disponibilidade de peças originais no mercado, poderá ser admitida a substituição por similar de boa qualidade, sob expressa autorização da contratada.</w:t>
      </w:r>
    </w:p>
    <w:p w14:paraId="01C5EE0B" w14:textId="77777777" w:rsidR="00C738EC" w:rsidRPr="00CB2578" w:rsidRDefault="00C738EC" w:rsidP="00CB2578">
      <w:pPr>
        <w:spacing w:line="360" w:lineRule="auto"/>
        <w:rPr>
          <w:sz w:val="24"/>
          <w:szCs w:val="24"/>
        </w:rPr>
      </w:pPr>
    </w:p>
    <w:p w14:paraId="2149D47F" w14:textId="2143BF2E" w:rsidR="00C738EC" w:rsidRPr="00CB2578" w:rsidRDefault="00000000" w:rsidP="00CB2578">
      <w:pPr>
        <w:spacing w:line="360" w:lineRule="auto"/>
        <w:rPr>
          <w:sz w:val="24"/>
          <w:szCs w:val="24"/>
        </w:rPr>
      </w:pPr>
      <w:r w:rsidRPr="00CB2578">
        <w:rPr>
          <w:sz w:val="24"/>
          <w:szCs w:val="24"/>
        </w:rPr>
        <w:t xml:space="preserve">8.10 Todo equipamento, componente ou peça que necessitar ser removido para conserto em laboratório próprio da Contratada, deverá ter prévia autorização do fiscal </w:t>
      </w:r>
      <w:r w:rsidR="00E0533F" w:rsidRPr="00CB2578">
        <w:rPr>
          <w:sz w:val="24"/>
          <w:szCs w:val="24"/>
        </w:rPr>
        <w:t>do contrato</w:t>
      </w:r>
      <w:r w:rsidRPr="00CB2578">
        <w:rPr>
          <w:sz w:val="24"/>
          <w:szCs w:val="24"/>
        </w:rPr>
        <w:t xml:space="preserve">. As despesas com a retirada, a remessa, a devolução e a posterior reinstalação correrão por conta da </w:t>
      </w:r>
      <w:r w:rsidRPr="00CB2578">
        <w:rPr>
          <w:color w:val="000000"/>
          <w:sz w:val="24"/>
          <w:szCs w:val="24"/>
        </w:rPr>
        <w:t>CONTRATADA.</w:t>
      </w:r>
    </w:p>
    <w:p w14:paraId="2869BDF8" w14:textId="77777777" w:rsidR="00C738EC" w:rsidRPr="00CB2578" w:rsidRDefault="00C738EC" w:rsidP="00CB2578">
      <w:pPr>
        <w:spacing w:line="360" w:lineRule="auto"/>
        <w:rPr>
          <w:sz w:val="24"/>
          <w:szCs w:val="24"/>
        </w:rPr>
      </w:pPr>
    </w:p>
    <w:p w14:paraId="7BA9958D" w14:textId="347BB39A" w:rsidR="00C738EC" w:rsidRPr="00CB2578" w:rsidRDefault="00000000" w:rsidP="00CB2578">
      <w:pPr>
        <w:spacing w:line="360" w:lineRule="auto"/>
        <w:rPr>
          <w:sz w:val="24"/>
          <w:szCs w:val="24"/>
        </w:rPr>
      </w:pPr>
      <w:r w:rsidRPr="00CB2578">
        <w:rPr>
          <w:sz w:val="24"/>
          <w:szCs w:val="24"/>
        </w:rPr>
        <w:t>8.11 Deixar os equipamentos em condições de perfeito e regular funcionamento, através de pessoal treinado e especializado, não se admitindo a transferência de responsabilidade a terceiros ou a seu fabricante</w:t>
      </w:r>
      <w:r w:rsidR="00335898" w:rsidRPr="00CB2578">
        <w:rPr>
          <w:sz w:val="24"/>
          <w:szCs w:val="24"/>
        </w:rPr>
        <w:t>.</w:t>
      </w:r>
    </w:p>
    <w:p w14:paraId="33DB46D9" w14:textId="77777777" w:rsidR="00C738EC" w:rsidRPr="00CB2578" w:rsidRDefault="00C738EC" w:rsidP="00CB2578">
      <w:pPr>
        <w:spacing w:line="360" w:lineRule="auto"/>
        <w:rPr>
          <w:sz w:val="24"/>
          <w:szCs w:val="24"/>
        </w:rPr>
      </w:pPr>
    </w:p>
    <w:p w14:paraId="7E39B9C9" w14:textId="77777777" w:rsidR="00C738EC" w:rsidRPr="00CB2578" w:rsidRDefault="00000000" w:rsidP="00CB2578">
      <w:pPr>
        <w:spacing w:line="360" w:lineRule="auto"/>
        <w:rPr>
          <w:sz w:val="24"/>
          <w:szCs w:val="24"/>
        </w:rPr>
      </w:pPr>
      <w:r w:rsidRPr="00CB2578">
        <w:rPr>
          <w:sz w:val="24"/>
          <w:szCs w:val="24"/>
        </w:rPr>
        <w:t>8.12 Prestar garantia dos serviços de manutenção corretiva e das peças utilizadas nos equipamentos, pelo prazo mínimo de 3 (três) meses, contados da data da conclusão dos reparos dos equipamentos, independentemente da natureza do defeito apresentado.</w:t>
      </w:r>
    </w:p>
    <w:p w14:paraId="079954C0" w14:textId="77777777" w:rsidR="00C738EC" w:rsidRPr="00CB2578" w:rsidRDefault="00C738EC" w:rsidP="00CB2578">
      <w:pPr>
        <w:spacing w:line="360" w:lineRule="auto"/>
        <w:rPr>
          <w:sz w:val="24"/>
          <w:szCs w:val="24"/>
        </w:rPr>
      </w:pPr>
    </w:p>
    <w:p w14:paraId="578EBEB5" w14:textId="37F83DB0" w:rsidR="00335898" w:rsidRPr="00CB2578" w:rsidRDefault="00000000" w:rsidP="00CB2578">
      <w:pPr>
        <w:spacing w:line="360" w:lineRule="auto"/>
        <w:rPr>
          <w:sz w:val="24"/>
          <w:szCs w:val="24"/>
        </w:rPr>
      </w:pPr>
      <w:r w:rsidRPr="00CB2578">
        <w:rPr>
          <w:sz w:val="24"/>
          <w:szCs w:val="24"/>
        </w:rPr>
        <w:t>8.13 Executar os serviços em estrita conformidade com as especificações contidas no edital e proposta de preços apresentada, à qual se vincula, não sendo admitidas retificações, cancelamentos, quer seja de preços, quer seja nas condições estabelecidas</w:t>
      </w:r>
      <w:r w:rsidR="00335898" w:rsidRPr="00CB2578">
        <w:rPr>
          <w:sz w:val="24"/>
          <w:szCs w:val="24"/>
        </w:rPr>
        <w:t>.</w:t>
      </w:r>
    </w:p>
    <w:p w14:paraId="77DF679A" w14:textId="77777777" w:rsidR="00C738EC" w:rsidRPr="00CB2578" w:rsidRDefault="00C738EC" w:rsidP="00CB2578">
      <w:pPr>
        <w:spacing w:line="360" w:lineRule="auto"/>
        <w:rPr>
          <w:sz w:val="24"/>
          <w:szCs w:val="24"/>
        </w:rPr>
      </w:pPr>
    </w:p>
    <w:p w14:paraId="50966DEA" w14:textId="378F028D" w:rsidR="00C738EC" w:rsidRPr="00CB2578" w:rsidRDefault="00000000" w:rsidP="00CB2578">
      <w:pPr>
        <w:spacing w:line="360" w:lineRule="auto"/>
        <w:rPr>
          <w:sz w:val="24"/>
          <w:szCs w:val="24"/>
        </w:rPr>
      </w:pPr>
      <w:r w:rsidRPr="00CB2578">
        <w:rPr>
          <w:sz w:val="24"/>
          <w:szCs w:val="24"/>
        </w:rPr>
        <w:lastRenderedPageBreak/>
        <w:t>8.14 Comunicar a contratante, imediatamente, a ocorrência de qualquer fato que possa implicar no atraso da execução dos serviços solicitados, ficando reservado o direito a Contratante de aceitar ou rejeitar a justificativa</w:t>
      </w:r>
      <w:r w:rsidR="00335898" w:rsidRPr="00CB2578">
        <w:rPr>
          <w:sz w:val="24"/>
          <w:szCs w:val="24"/>
        </w:rPr>
        <w:t>.</w:t>
      </w:r>
    </w:p>
    <w:p w14:paraId="3603844C" w14:textId="77777777" w:rsidR="00C738EC" w:rsidRPr="00CB2578" w:rsidRDefault="00C738EC" w:rsidP="00CB2578">
      <w:pPr>
        <w:spacing w:line="360" w:lineRule="auto"/>
        <w:rPr>
          <w:sz w:val="24"/>
          <w:szCs w:val="24"/>
        </w:rPr>
      </w:pPr>
    </w:p>
    <w:p w14:paraId="3FF72CBA" w14:textId="77777777" w:rsidR="00C738EC" w:rsidRPr="00CB2578" w:rsidRDefault="00000000" w:rsidP="00CB2578">
      <w:pPr>
        <w:spacing w:line="360" w:lineRule="auto"/>
        <w:rPr>
          <w:sz w:val="24"/>
          <w:szCs w:val="24"/>
        </w:rPr>
      </w:pPr>
      <w:r w:rsidRPr="00CB2578">
        <w:rPr>
          <w:sz w:val="24"/>
          <w:szCs w:val="24"/>
        </w:rPr>
        <w:t>8.15 A Contratada deverá responsabilizar-se pela prestação dos serviços, respondendo civil e criminalmente por todos os danos, perdas e prejuízos que, por dolo ou culpa sua, de seus empregados, preposto, ou terceiros no exercício de suas atividades, vier a direta ou indiretamente, causar ou provocar à contratante e a terceiros.</w:t>
      </w:r>
    </w:p>
    <w:p w14:paraId="087BC29A" w14:textId="77777777" w:rsidR="00C738EC" w:rsidRPr="00CB2578" w:rsidRDefault="00C738EC" w:rsidP="00CB2578">
      <w:pPr>
        <w:spacing w:line="360" w:lineRule="auto"/>
        <w:rPr>
          <w:sz w:val="24"/>
          <w:szCs w:val="24"/>
        </w:rPr>
      </w:pPr>
    </w:p>
    <w:p w14:paraId="0EE5380F" w14:textId="77777777" w:rsidR="00C738EC" w:rsidRPr="00CB2578" w:rsidRDefault="00000000" w:rsidP="00CB2578">
      <w:pPr>
        <w:spacing w:line="360" w:lineRule="auto"/>
        <w:rPr>
          <w:sz w:val="24"/>
          <w:szCs w:val="24"/>
        </w:rPr>
      </w:pPr>
      <w:r w:rsidRPr="00CB2578">
        <w:rPr>
          <w:sz w:val="24"/>
          <w:szCs w:val="24"/>
        </w:rPr>
        <w:t>8.16 Certificar-se, preliminarmente, de todas as condições exigidas no Edital, não sendo levada em consideração qualquer argumentação posterior de desconhecimento.</w:t>
      </w:r>
    </w:p>
    <w:p w14:paraId="0AA44E13" w14:textId="77777777" w:rsidR="00C738EC" w:rsidRPr="00CB2578" w:rsidRDefault="00C738EC" w:rsidP="00CB2578">
      <w:pPr>
        <w:spacing w:line="360" w:lineRule="auto"/>
        <w:rPr>
          <w:sz w:val="24"/>
          <w:szCs w:val="24"/>
        </w:rPr>
      </w:pPr>
    </w:p>
    <w:p w14:paraId="5C53F256" w14:textId="216EAA59" w:rsidR="00C738EC" w:rsidRPr="00CB2578" w:rsidRDefault="00000000" w:rsidP="00CB2578">
      <w:pPr>
        <w:spacing w:line="360" w:lineRule="auto"/>
        <w:rPr>
          <w:sz w:val="24"/>
          <w:szCs w:val="24"/>
        </w:rPr>
      </w:pPr>
      <w:r w:rsidRPr="00CB2578">
        <w:rPr>
          <w:sz w:val="24"/>
          <w:szCs w:val="24"/>
        </w:rPr>
        <w:t xml:space="preserve">8.17 Comunicar, imediatamente e por escrito, a Administração Municipal, toda e qualquer irregularidade ou dificuldade que impossibilite a execução </w:t>
      </w:r>
      <w:r w:rsidR="00E0533F" w:rsidRPr="00CB2578">
        <w:rPr>
          <w:sz w:val="24"/>
          <w:szCs w:val="24"/>
        </w:rPr>
        <w:t>do contrato</w:t>
      </w:r>
      <w:r w:rsidRPr="00CB2578">
        <w:rPr>
          <w:sz w:val="24"/>
          <w:szCs w:val="24"/>
        </w:rPr>
        <w:t xml:space="preserve"> para que sejam adotadas as providências de regularização necessária.</w:t>
      </w:r>
    </w:p>
    <w:p w14:paraId="1B84B95E" w14:textId="77777777" w:rsidR="00C738EC" w:rsidRPr="00CB2578" w:rsidRDefault="00C738EC" w:rsidP="00CB2578">
      <w:pPr>
        <w:spacing w:line="360" w:lineRule="auto"/>
        <w:rPr>
          <w:sz w:val="24"/>
          <w:szCs w:val="24"/>
        </w:rPr>
      </w:pPr>
    </w:p>
    <w:p w14:paraId="4DC802BF" w14:textId="3021BE61" w:rsidR="00C738EC" w:rsidRPr="00CB2578" w:rsidRDefault="00000000" w:rsidP="00CB2578">
      <w:pPr>
        <w:spacing w:line="360" w:lineRule="auto"/>
        <w:rPr>
          <w:sz w:val="24"/>
          <w:szCs w:val="24"/>
        </w:rPr>
      </w:pPr>
      <w:r w:rsidRPr="00CB2578">
        <w:rPr>
          <w:sz w:val="24"/>
          <w:szCs w:val="24"/>
        </w:rPr>
        <w:t xml:space="preserve">8.18 Acatar as determinações dos fiscais/gestor </w:t>
      </w:r>
      <w:r w:rsidR="00E0533F" w:rsidRPr="00CB2578">
        <w:rPr>
          <w:sz w:val="24"/>
          <w:szCs w:val="24"/>
        </w:rPr>
        <w:t>do contrato</w:t>
      </w:r>
      <w:r w:rsidRPr="00CB2578">
        <w:rPr>
          <w:sz w:val="24"/>
          <w:szCs w:val="24"/>
        </w:rPr>
        <w:t xml:space="preserve"> que poderá sustar, total ou parcialmente, a realização de serviços mal executados ou sempre que considerar a medida necessária</w:t>
      </w:r>
      <w:r w:rsidR="00335898" w:rsidRPr="00CB2578">
        <w:rPr>
          <w:sz w:val="24"/>
          <w:szCs w:val="24"/>
        </w:rPr>
        <w:t>.</w:t>
      </w:r>
    </w:p>
    <w:p w14:paraId="0D1E2AB0" w14:textId="77777777" w:rsidR="00C738EC" w:rsidRPr="00CB2578" w:rsidRDefault="00C738EC" w:rsidP="00CB2578">
      <w:pPr>
        <w:spacing w:line="360" w:lineRule="auto"/>
        <w:rPr>
          <w:sz w:val="24"/>
          <w:szCs w:val="24"/>
        </w:rPr>
      </w:pPr>
    </w:p>
    <w:p w14:paraId="5958587C" w14:textId="77627980" w:rsidR="00C738EC" w:rsidRPr="00CB2578" w:rsidRDefault="00000000" w:rsidP="00CB2578">
      <w:pPr>
        <w:spacing w:line="360" w:lineRule="auto"/>
        <w:rPr>
          <w:sz w:val="24"/>
          <w:szCs w:val="24"/>
        </w:rPr>
      </w:pPr>
      <w:r w:rsidRPr="00CB2578">
        <w:rPr>
          <w:sz w:val="24"/>
          <w:szCs w:val="24"/>
        </w:rPr>
        <w:t>8.19 A Contratada será responsável por encargos sociais e trabalhistas, indenizações e despesas por acidente de trabalho que eventualmente ocorram durante a prestação de serviços</w:t>
      </w:r>
      <w:r w:rsidR="00335898" w:rsidRPr="00CB2578">
        <w:rPr>
          <w:sz w:val="24"/>
          <w:szCs w:val="24"/>
        </w:rPr>
        <w:t>.</w:t>
      </w:r>
    </w:p>
    <w:p w14:paraId="2D476FE1" w14:textId="77777777" w:rsidR="00C738EC" w:rsidRPr="00CB2578" w:rsidRDefault="00C738EC" w:rsidP="00CB2578">
      <w:pPr>
        <w:spacing w:line="360" w:lineRule="auto"/>
        <w:rPr>
          <w:sz w:val="24"/>
          <w:szCs w:val="24"/>
        </w:rPr>
      </w:pPr>
    </w:p>
    <w:p w14:paraId="289BD49F" w14:textId="709DC161" w:rsidR="00C738EC" w:rsidRPr="00CB2578" w:rsidRDefault="00000000" w:rsidP="00CB2578">
      <w:pPr>
        <w:spacing w:line="360" w:lineRule="auto"/>
        <w:rPr>
          <w:sz w:val="24"/>
          <w:szCs w:val="24"/>
        </w:rPr>
      </w:pPr>
      <w:r w:rsidRPr="00CB2578">
        <w:rPr>
          <w:sz w:val="24"/>
          <w:szCs w:val="24"/>
        </w:rPr>
        <w:t xml:space="preserve">8.20 Havendo divergência entre os serviços solicitados e os executados, o Gestor </w:t>
      </w:r>
      <w:r w:rsidR="00E0533F" w:rsidRPr="00CB2578">
        <w:rPr>
          <w:sz w:val="24"/>
          <w:szCs w:val="24"/>
        </w:rPr>
        <w:t>do contrato</w:t>
      </w:r>
      <w:r w:rsidRPr="00CB2578">
        <w:rPr>
          <w:sz w:val="24"/>
          <w:szCs w:val="24"/>
        </w:rPr>
        <w:t xml:space="preserve"> efetuará a notificação à empresa para que sejam sanadas as possíveis irregularidades no prazo fixado, devidamente justificado</w:t>
      </w:r>
      <w:r w:rsidR="00335898" w:rsidRPr="00CB2578">
        <w:rPr>
          <w:sz w:val="24"/>
          <w:szCs w:val="24"/>
        </w:rPr>
        <w:t>.</w:t>
      </w:r>
    </w:p>
    <w:p w14:paraId="7D388EFB" w14:textId="77777777" w:rsidR="00C738EC" w:rsidRPr="00CB2578" w:rsidRDefault="00C738EC" w:rsidP="00CB2578">
      <w:pPr>
        <w:spacing w:line="360" w:lineRule="auto"/>
        <w:rPr>
          <w:sz w:val="24"/>
          <w:szCs w:val="24"/>
        </w:rPr>
      </w:pPr>
    </w:p>
    <w:p w14:paraId="7DD22E5D" w14:textId="686FE12E" w:rsidR="00C738EC" w:rsidRPr="00CB2578" w:rsidRDefault="00000000" w:rsidP="00CB2578">
      <w:pPr>
        <w:spacing w:line="360" w:lineRule="auto"/>
        <w:rPr>
          <w:sz w:val="24"/>
          <w:szCs w:val="24"/>
        </w:rPr>
      </w:pPr>
      <w:r w:rsidRPr="00CB2578">
        <w:rPr>
          <w:sz w:val="24"/>
          <w:szCs w:val="24"/>
        </w:rPr>
        <w:lastRenderedPageBreak/>
        <w:t>8.21 Cumprir com outras obrigações decorrentes da aplicação do Código de Proteção e Defesa do Consumidor, conforme Lei nº 8.078/98, que sejam compatíveis com o regime de direito público</w:t>
      </w:r>
      <w:r w:rsidR="00335898" w:rsidRPr="00CB2578">
        <w:rPr>
          <w:sz w:val="24"/>
          <w:szCs w:val="24"/>
        </w:rPr>
        <w:t>.</w:t>
      </w:r>
    </w:p>
    <w:p w14:paraId="5AF7816D" w14:textId="77777777" w:rsidR="00C738EC" w:rsidRPr="00CB2578" w:rsidRDefault="00C738EC" w:rsidP="00CB2578">
      <w:pPr>
        <w:spacing w:line="360" w:lineRule="auto"/>
        <w:rPr>
          <w:sz w:val="24"/>
          <w:szCs w:val="24"/>
        </w:rPr>
      </w:pPr>
    </w:p>
    <w:p w14:paraId="642D065E" w14:textId="6B36542F" w:rsidR="00C738EC" w:rsidRPr="00CB2578" w:rsidRDefault="00000000" w:rsidP="00CB2578">
      <w:pPr>
        <w:spacing w:line="360" w:lineRule="auto"/>
        <w:rPr>
          <w:sz w:val="24"/>
          <w:szCs w:val="24"/>
        </w:rPr>
      </w:pPr>
      <w:r w:rsidRPr="00CB2578">
        <w:rPr>
          <w:sz w:val="24"/>
          <w:szCs w:val="24"/>
        </w:rPr>
        <w:t>8.2</w:t>
      </w:r>
      <w:r w:rsidR="00335898" w:rsidRPr="00CB2578">
        <w:rPr>
          <w:sz w:val="24"/>
          <w:szCs w:val="24"/>
        </w:rPr>
        <w:t>2</w:t>
      </w:r>
      <w:r w:rsidRPr="00CB2578">
        <w:rPr>
          <w:sz w:val="24"/>
          <w:szCs w:val="24"/>
        </w:rPr>
        <w:t xml:space="preserve"> Demandar seus funcionários e/ou prepostos a apresentarem-se com vestimenta adequada, durante a prestação dos serviços</w:t>
      </w:r>
      <w:r w:rsidR="00335898" w:rsidRPr="00CB2578">
        <w:rPr>
          <w:sz w:val="24"/>
          <w:szCs w:val="24"/>
        </w:rPr>
        <w:t>.</w:t>
      </w:r>
    </w:p>
    <w:p w14:paraId="2E5A20D6" w14:textId="77777777" w:rsidR="00C738EC" w:rsidRPr="00CB2578" w:rsidRDefault="00C738EC" w:rsidP="00CB2578">
      <w:pPr>
        <w:spacing w:line="360" w:lineRule="auto"/>
        <w:rPr>
          <w:sz w:val="24"/>
          <w:szCs w:val="24"/>
        </w:rPr>
      </w:pPr>
    </w:p>
    <w:p w14:paraId="52AA7FAB" w14:textId="60DE4644" w:rsidR="00C738EC" w:rsidRPr="00CB2578" w:rsidRDefault="00000000" w:rsidP="00CB2578">
      <w:pPr>
        <w:spacing w:line="360" w:lineRule="auto"/>
        <w:rPr>
          <w:sz w:val="24"/>
          <w:szCs w:val="24"/>
        </w:rPr>
      </w:pPr>
      <w:r w:rsidRPr="00CB2578">
        <w:rPr>
          <w:sz w:val="24"/>
          <w:szCs w:val="24"/>
        </w:rPr>
        <w:t>8.2</w:t>
      </w:r>
      <w:r w:rsidR="00335898" w:rsidRPr="00CB2578">
        <w:rPr>
          <w:sz w:val="24"/>
          <w:szCs w:val="24"/>
        </w:rPr>
        <w:t>3</w:t>
      </w:r>
      <w:r w:rsidRPr="00CB2578">
        <w:rPr>
          <w:sz w:val="24"/>
          <w:szCs w:val="24"/>
        </w:rPr>
        <w:t xml:space="preserve"> Correrá por conta da contratada as despesas com deslocamento, para a execução dos serviços contratados.</w:t>
      </w:r>
    </w:p>
    <w:p w14:paraId="71F0995C" w14:textId="77777777" w:rsidR="00C738EC" w:rsidRPr="00CB2578" w:rsidRDefault="00C738EC" w:rsidP="00CB2578">
      <w:pPr>
        <w:spacing w:line="360" w:lineRule="auto"/>
        <w:rPr>
          <w:sz w:val="24"/>
          <w:szCs w:val="24"/>
        </w:rPr>
      </w:pPr>
    </w:p>
    <w:p w14:paraId="3638613F" w14:textId="411DD36F" w:rsidR="00C738EC" w:rsidRPr="00CB2578" w:rsidRDefault="00000000" w:rsidP="00CB2578">
      <w:pPr>
        <w:spacing w:line="360" w:lineRule="auto"/>
        <w:rPr>
          <w:sz w:val="24"/>
          <w:szCs w:val="24"/>
        </w:rPr>
      </w:pPr>
      <w:r w:rsidRPr="00CB2578">
        <w:rPr>
          <w:sz w:val="24"/>
          <w:szCs w:val="24"/>
        </w:rPr>
        <w:t>8.2</w:t>
      </w:r>
      <w:r w:rsidR="00335898" w:rsidRPr="00CB2578">
        <w:rPr>
          <w:sz w:val="24"/>
          <w:szCs w:val="24"/>
        </w:rPr>
        <w:t>4</w:t>
      </w:r>
      <w:r w:rsidRPr="00CB2578">
        <w:rPr>
          <w:sz w:val="24"/>
          <w:szCs w:val="24"/>
        </w:rPr>
        <w:t xml:space="preserve"> A empresa contratada deve ser ágil na execução dos serviços e atender sempre as normas da ABNT - Associação Brasileira de Normas Técnicas, IPEN/INMETRO, RDC 02, 50 da ANVISA e CREA, além de manter os equipamentos funcionando de acordo com o manual do fabricante.</w:t>
      </w:r>
    </w:p>
    <w:p w14:paraId="2BF78D6C" w14:textId="77777777" w:rsidR="00C738EC" w:rsidRPr="00CB2578" w:rsidRDefault="00C738EC" w:rsidP="00CB2578">
      <w:pPr>
        <w:spacing w:line="360" w:lineRule="auto"/>
        <w:rPr>
          <w:sz w:val="24"/>
          <w:szCs w:val="24"/>
        </w:rPr>
      </w:pPr>
    </w:p>
    <w:p w14:paraId="51F91117" w14:textId="67CD2F24" w:rsidR="00C738EC" w:rsidRPr="00CB2578" w:rsidRDefault="00000000" w:rsidP="00CB2578">
      <w:pPr>
        <w:spacing w:line="360" w:lineRule="auto"/>
        <w:rPr>
          <w:sz w:val="24"/>
          <w:szCs w:val="24"/>
        </w:rPr>
      </w:pPr>
      <w:r w:rsidRPr="00CB2578">
        <w:rPr>
          <w:sz w:val="24"/>
          <w:szCs w:val="24"/>
        </w:rPr>
        <w:t>8.2</w:t>
      </w:r>
      <w:r w:rsidR="00335898" w:rsidRPr="00CB2578">
        <w:rPr>
          <w:sz w:val="24"/>
          <w:szCs w:val="24"/>
        </w:rPr>
        <w:t>5</w:t>
      </w:r>
      <w:r w:rsidRPr="00CB2578">
        <w:rPr>
          <w:sz w:val="24"/>
          <w:szCs w:val="24"/>
        </w:rPr>
        <w:t xml:space="preserve"> A CONTRATADA deverá emitir Laudos Técnicos, devidamente assinados pelos técnicos responsáveis pelos serviços de manutenção corretiva realizados, em até 24 (vinte quatro) horas após a sua execução, de acordo com a RDC nº 15/12</w:t>
      </w:r>
      <w:r w:rsidR="00335898" w:rsidRPr="00CB2578">
        <w:rPr>
          <w:sz w:val="24"/>
          <w:szCs w:val="24"/>
        </w:rPr>
        <w:t>.</w:t>
      </w:r>
    </w:p>
    <w:p w14:paraId="5B117526" w14:textId="77777777" w:rsidR="00C738EC" w:rsidRDefault="00C738EC">
      <w:pPr>
        <w:spacing w:line="360" w:lineRule="auto"/>
      </w:pPr>
    </w:p>
    <w:p w14:paraId="47C80BD2" w14:textId="77777777" w:rsidR="00C738EC" w:rsidRPr="007720B5" w:rsidRDefault="00000000" w:rsidP="007720B5">
      <w:pPr>
        <w:spacing w:line="360" w:lineRule="auto"/>
        <w:rPr>
          <w:sz w:val="24"/>
          <w:szCs w:val="24"/>
        </w:rPr>
      </w:pPr>
      <w:r w:rsidRPr="007720B5">
        <w:rPr>
          <w:b/>
          <w:sz w:val="24"/>
          <w:szCs w:val="24"/>
        </w:rPr>
        <w:t>9 – DESCRIÇÃO DA SOLUÇÃO COMO UM TODO</w:t>
      </w:r>
    </w:p>
    <w:p w14:paraId="607A4909" w14:textId="428EE707" w:rsidR="00C738EC" w:rsidRPr="007720B5" w:rsidRDefault="00000000" w:rsidP="007720B5">
      <w:pPr>
        <w:spacing w:line="360" w:lineRule="auto"/>
        <w:rPr>
          <w:sz w:val="24"/>
          <w:szCs w:val="24"/>
        </w:rPr>
      </w:pPr>
      <w:r w:rsidRPr="007720B5">
        <w:rPr>
          <w:sz w:val="24"/>
          <w:szCs w:val="24"/>
        </w:rPr>
        <w:t xml:space="preserve">9.1 O objeto deste estudo é a contratação </w:t>
      </w:r>
      <w:r w:rsidR="00431BA5" w:rsidRPr="007720B5">
        <w:rPr>
          <w:color w:val="000000"/>
          <w:sz w:val="24"/>
          <w:szCs w:val="24"/>
        </w:rPr>
        <w:t>em caráter emergencial de empresa especializada na Prestação de Serviço de Manutenção Corretiva de câmaras frias (para conservação de imunobiológicos), equipamentos médico-hospitalares e odontológicos</w:t>
      </w:r>
      <w:r w:rsidRPr="007720B5">
        <w:rPr>
          <w:sz w:val="24"/>
          <w:szCs w:val="24"/>
        </w:rPr>
        <w:t xml:space="preserve">, para atendimento ao objetivo proposto pelo setor requisitante visando corrigir falhas ou defeitos dos equipamentos, colocando-os para funcionar novamente. </w:t>
      </w:r>
    </w:p>
    <w:p w14:paraId="4DF3C358" w14:textId="77777777" w:rsidR="00C738EC" w:rsidRDefault="00C738EC">
      <w:pPr>
        <w:spacing w:line="360" w:lineRule="auto"/>
      </w:pPr>
    </w:p>
    <w:p w14:paraId="1B99F5CA" w14:textId="75C150C7" w:rsidR="00C738EC" w:rsidRPr="00777934" w:rsidRDefault="00000000" w:rsidP="00777934">
      <w:pPr>
        <w:spacing w:line="360" w:lineRule="auto"/>
        <w:rPr>
          <w:sz w:val="24"/>
          <w:szCs w:val="24"/>
        </w:rPr>
      </w:pPr>
      <w:r w:rsidRPr="00777934">
        <w:rPr>
          <w:b/>
          <w:sz w:val="24"/>
          <w:szCs w:val="24"/>
          <w:u w:val="single"/>
        </w:rPr>
        <w:t>9.</w:t>
      </w:r>
      <w:r w:rsidR="008860EB" w:rsidRPr="00777934">
        <w:rPr>
          <w:b/>
          <w:sz w:val="24"/>
          <w:szCs w:val="24"/>
          <w:u w:val="single"/>
        </w:rPr>
        <w:t>2</w:t>
      </w:r>
      <w:r w:rsidRPr="00777934">
        <w:rPr>
          <w:b/>
          <w:sz w:val="24"/>
          <w:szCs w:val="24"/>
          <w:u w:val="single"/>
        </w:rPr>
        <w:t xml:space="preserve"> A contratação deverá satisfazer:</w:t>
      </w:r>
    </w:p>
    <w:p w14:paraId="7C7712A8" w14:textId="77777777" w:rsidR="00C738EC" w:rsidRPr="00777934" w:rsidRDefault="00C738EC" w:rsidP="00777934">
      <w:pPr>
        <w:spacing w:line="360" w:lineRule="auto"/>
        <w:rPr>
          <w:sz w:val="24"/>
          <w:szCs w:val="24"/>
        </w:rPr>
      </w:pPr>
    </w:p>
    <w:p w14:paraId="7F13B3C9" w14:textId="7175FF05" w:rsidR="00C738EC" w:rsidRPr="00777934" w:rsidRDefault="00000000" w:rsidP="00FF25B9">
      <w:pPr>
        <w:pStyle w:val="Corpodetexto"/>
      </w:pPr>
      <w:r w:rsidRPr="00777934">
        <w:rPr>
          <w:rFonts w:ascii="Arial" w:hAnsi="Arial" w:cs="Arial"/>
          <w:b/>
          <w:w w:val="80"/>
        </w:rPr>
        <w:t>9.</w:t>
      </w:r>
      <w:r w:rsidR="00FE6948">
        <w:rPr>
          <w:rFonts w:ascii="Arial" w:hAnsi="Arial" w:cs="Arial"/>
          <w:b/>
          <w:w w:val="80"/>
        </w:rPr>
        <w:t>2</w:t>
      </w:r>
      <w:r w:rsidRPr="00777934">
        <w:rPr>
          <w:rFonts w:ascii="Arial" w:hAnsi="Arial" w:cs="Arial"/>
          <w:b/>
          <w:w w:val="80"/>
        </w:rPr>
        <w:t xml:space="preserve">.1 DAS ESPECIFICAÇOES TÉCNICAS DA PRESTAÇÃO DO SERVIÇO </w:t>
      </w:r>
      <w:r w:rsidR="008860EB" w:rsidRPr="00777934">
        <w:rPr>
          <w:rFonts w:ascii="Arial" w:hAnsi="Arial" w:cs="Arial"/>
          <w:b/>
          <w:w w:val="80"/>
        </w:rPr>
        <w:t>D</w:t>
      </w:r>
      <w:r w:rsidRPr="00777934">
        <w:rPr>
          <w:rFonts w:ascii="Arial" w:hAnsi="Arial" w:cs="Arial"/>
          <w:b/>
          <w:w w:val="80"/>
        </w:rPr>
        <w:t xml:space="preserve">E </w:t>
      </w:r>
      <w:r w:rsidR="008860EB" w:rsidRPr="00777934">
        <w:rPr>
          <w:rFonts w:ascii="Arial" w:hAnsi="Arial" w:cs="Arial"/>
          <w:b/>
          <w:w w:val="80"/>
        </w:rPr>
        <w:t xml:space="preserve">MANUTEÇÃO </w:t>
      </w:r>
      <w:r w:rsidRPr="00777934">
        <w:rPr>
          <w:rFonts w:ascii="Arial" w:hAnsi="Arial" w:cs="Arial"/>
          <w:b/>
          <w:w w:val="80"/>
        </w:rPr>
        <w:t>CORRETIV</w:t>
      </w:r>
      <w:r w:rsidR="008860EB" w:rsidRPr="00777934">
        <w:rPr>
          <w:rFonts w:ascii="Arial" w:hAnsi="Arial" w:cs="Arial"/>
          <w:b/>
          <w:w w:val="80"/>
        </w:rPr>
        <w:t>A</w:t>
      </w:r>
      <w:r w:rsidRPr="00777934">
        <w:rPr>
          <w:rFonts w:ascii="Arial" w:hAnsi="Arial" w:cs="Arial"/>
          <w:b/>
          <w:w w:val="80"/>
        </w:rPr>
        <w:t xml:space="preserve"> E </w:t>
      </w:r>
      <w:r w:rsidRPr="00777934">
        <w:rPr>
          <w:rFonts w:ascii="Arial" w:hAnsi="Arial" w:cs="Arial"/>
          <w:b/>
          <w:w w:val="85"/>
        </w:rPr>
        <w:t>PEÇAS DE REPOSIÇÃO:</w:t>
      </w:r>
    </w:p>
    <w:p w14:paraId="31E5107E" w14:textId="77777777" w:rsidR="00C738EC" w:rsidRPr="00777934" w:rsidRDefault="00C738EC" w:rsidP="00777934">
      <w:pPr>
        <w:pStyle w:val="Corpodetexto"/>
        <w:spacing w:before="2" w:line="360" w:lineRule="auto"/>
        <w:ind w:left="28"/>
        <w:jc w:val="both"/>
        <w:rPr>
          <w:rFonts w:ascii="Arial" w:hAnsi="Arial" w:cs="Arial"/>
          <w:b/>
          <w:w w:val="85"/>
        </w:rPr>
      </w:pPr>
    </w:p>
    <w:p w14:paraId="4703BD22" w14:textId="3DC85273" w:rsidR="00C738EC" w:rsidRPr="00777934" w:rsidRDefault="00000000" w:rsidP="00777934">
      <w:pPr>
        <w:spacing w:line="360" w:lineRule="auto"/>
        <w:rPr>
          <w:sz w:val="24"/>
          <w:szCs w:val="24"/>
        </w:rPr>
      </w:pPr>
      <w:r w:rsidRPr="00777934">
        <w:rPr>
          <w:sz w:val="24"/>
          <w:szCs w:val="24"/>
        </w:rPr>
        <w:t>9.</w:t>
      </w:r>
      <w:r w:rsidR="00FE6948">
        <w:rPr>
          <w:sz w:val="24"/>
          <w:szCs w:val="24"/>
        </w:rPr>
        <w:t>2.2</w:t>
      </w:r>
      <w:r w:rsidRPr="00777934">
        <w:rPr>
          <w:sz w:val="24"/>
          <w:szCs w:val="24"/>
        </w:rPr>
        <w:t xml:space="preserve"> Consiste no atendimento às solicitações do CONTRATANTE, quantas vezes for necessária, sempre que houver paralisação do equipamento ou quando for detectada a necessidade de recuperação, substituição de peças ou para a correção de defeitos que venham prejudicar o perfeito funcionamento dos equipamentos.</w:t>
      </w:r>
    </w:p>
    <w:p w14:paraId="757BA00F" w14:textId="77777777" w:rsidR="00C738EC" w:rsidRPr="00777934" w:rsidRDefault="00C738EC" w:rsidP="00777934">
      <w:pPr>
        <w:spacing w:line="360" w:lineRule="auto"/>
        <w:rPr>
          <w:sz w:val="24"/>
          <w:szCs w:val="24"/>
        </w:rPr>
      </w:pPr>
    </w:p>
    <w:p w14:paraId="22B85012" w14:textId="74C3371F" w:rsidR="00C738EC" w:rsidRPr="00777934" w:rsidRDefault="00000000" w:rsidP="00777934">
      <w:pPr>
        <w:spacing w:line="360" w:lineRule="auto"/>
        <w:rPr>
          <w:sz w:val="24"/>
          <w:szCs w:val="24"/>
        </w:rPr>
      </w:pPr>
      <w:r w:rsidRPr="00777934">
        <w:rPr>
          <w:sz w:val="24"/>
          <w:szCs w:val="24"/>
        </w:rPr>
        <w:t>9.2</w:t>
      </w:r>
      <w:r w:rsidR="00FE6948">
        <w:rPr>
          <w:sz w:val="24"/>
          <w:szCs w:val="24"/>
        </w:rPr>
        <w:t>.3</w:t>
      </w:r>
      <w:r w:rsidRPr="00777934">
        <w:rPr>
          <w:sz w:val="24"/>
          <w:szCs w:val="24"/>
        </w:rPr>
        <w:t xml:space="preserve"> A Manutenção Corretiva destina-se a sanar falhas e/ou defeitos que afetem o perfeito funcionamento dos equipamentos, compreendendo principalmente o desempenho dos seguintes procedimentos:</w:t>
      </w:r>
    </w:p>
    <w:p w14:paraId="13E47651" w14:textId="77777777" w:rsidR="00C738EC" w:rsidRPr="00777934" w:rsidRDefault="00000000" w:rsidP="00777934">
      <w:pPr>
        <w:pStyle w:val="PargrafodaLista"/>
        <w:widowControl w:val="0"/>
        <w:numPr>
          <w:ilvl w:val="3"/>
          <w:numId w:val="2"/>
        </w:numPr>
        <w:tabs>
          <w:tab w:val="left" w:pos="1633"/>
        </w:tabs>
        <w:spacing w:before="122" w:line="360" w:lineRule="auto"/>
        <w:ind w:left="1134" w:right="1551" w:hanging="283"/>
        <w:rPr>
          <w:sz w:val="24"/>
          <w:szCs w:val="24"/>
        </w:rPr>
      </w:pPr>
      <w:r w:rsidRPr="00777934">
        <w:rPr>
          <w:w w:val="95"/>
          <w:sz w:val="24"/>
          <w:szCs w:val="24"/>
        </w:rPr>
        <w:t>Correção</w:t>
      </w:r>
      <w:r w:rsidRPr="00777934">
        <w:rPr>
          <w:spacing w:val="-13"/>
          <w:w w:val="95"/>
          <w:sz w:val="24"/>
          <w:szCs w:val="24"/>
        </w:rPr>
        <w:t xml:space="preserve"> </w:t>
      </w:r>
      <w:r w:rsidRPr="00777934">
        <w:rPr>
          <w:w w:val="95"/>
          <w:sz w:val="24"/>
          <w:szCs w:val="24"/>
        </w:rPr>
        <w:t>de</w:t>
      </w:r>
      <w:r w:rsidRPr="00777934">
        <w:rPr>
          <w:spacing w:val="-12"/>
          <w:w w:val="95"/>
          <w:sz w:val="24"/>
          <w:szCs w:val="24"/>
        </w:rPr>
        <w:t xml:space="preserve"> </w:t>
      </w:r>
      <w:r w:rsidRPr="00777934">
        <w:rPr>
          <w:w w:val="95"/>
          <w:sz w:val="24"/>
          <w:szCs w:val="24"/>
        </w:rPr>
        <w:t>falhas</w:t>
      </w:r>
      <w:r w:rsidRPr="00777934">
        <w:rPr>
          <w:spacing w:val="-11"/>
          <w:w w:val="95"/>
          <w:sz w:val="24"/>
          <w:szCs w:val="24"/>
        </w:rPr>
        <w:t xml:space="preserve"> </w:t>
      </w:r>
      <w:r w:rsidRPr="00777934">
        <w:rPr>
          <w:w w:val="95"/>
          <w:sz w:val="24"/>
          <w:szCs w:val="24"/>
        </w:rPr>
        <w:t>e/ou</w:t>
      </w:r>
      <w:r w:rsidRPr="00777934">
        <w:rPr>
          <w:spacing w:val="-12"/>
          <w:w w:val="95"/>
          <w:sz w:val="24"/>
          <w:szCs w:val="24"/>
        </w:rPr>
        <w:t xml:space="preserve"> </w:t>
      </w:r>
      <w:r w:rsidRPr="00777934">
        <w:rPr>
          <w:w w:val="95"/>
          <w:sz w:val="24"/>
          <w:szCs w:val="24"/>
        </w:rPr>
        <w:t>defeitos</w:t>
      </w:r>
      <w:r w:rsidRPr="00777934">
        <w:rPr>
          <w:spacing w:val="-12"/>
          <w:w w:val="95"/>
          <w:sz w:val="24"/>
          <w:szCs w:val="24"/>
        </w:rPr>
        <w:t xml:space="preserve"> </w:t>
      </w:r>
      <w:r w:rsidRPr="00777934">
        <w:rPr>
          <w:w w:val="95"/>
          <w:sz w:val="24"/>
          <w:szCs w:val="24"/>
        </w:rPr>
        <w:t>detectados</w:t>
      </w:r>
      <w:r w:rsidRPr="00777934">
        <w:rPr>
          <w:spacing w:val="-10"/>
          <w:w w:val="95"/>
          <w:sz w:val="24"/>
          <w:szCs w:val="24"/>
        </w:rPr>
        <w:t xml:space="preserve"> </w:t>
      </w:r>
      <w:r w:rsidRPr="00777934">
        <w:rPr>
          <w:w w:val="95"/>
          <w:sz w:val="24"/>
          <w:szCs w:val="24"/>
        </w:rPr>
        <w:t>pelo</w:t>
      </w:r>
      <w:r w:rsidRPr="00777934">
        <w:rPr>
          <w:spacing w:val="-13"/>
          <w:w w:val="95"/>
          <w:sz w:val="24"/>
          <w:szCs w:val="24"/>
        </w:rPr>
        <w:t xml:space="preserve"> </w:t>
      </w:r>
      <w:r w:rsidRPr="00777934">
        <w:rPr>
          <w:w w:val="95"/>
          <w:sz w:val="24"/>
          <w:szCs w:val="24"/>
        </w:rPr>
        <w:t>contratante,</w:t>
      </w:r>
      <w:r w:rsidRPr="00777934">
        <w:rPr>
          <w:spacing w:val="-9"/>
          <w:w w:val="95"/>
          <w:sz w:val="24"/>
          <w:szCs w:val="24"/>
        </w:rPr>
        <w:t xml:space="preserve"> </w:t>
      </w:r>
      <w:r w:rsidRPr="00777934">
        <w:rPr>
          <w:w w:val="95"/>
          <w:sz w:val="24"/>
          <w:szCs w:val="24"/>
        </w:rPr>
        <w:t>constatados</w:t>
      </w:r>
      <w:r w:rsidRPr="00777934">
        <w:rPr>
          <w:spacing w:val="-11"/>
          <w:w w:val="95"/>
          <w:sz w:val="24"/>
          <w:szCs w:val="24"/>
        </w:rPr>
        <w:t xml:space="preserve"> </w:t>
      </w:r>
      <w:r w:rsidRPr="00777934">
        <w:rPr>
          <w:w w:val="95"/>
          <w:sz w:val="24"/>
          <w:szCs w:val="24"/>
        </w:rPr>
        <w:t>através</w:t>
      </w:r>
      <w:r w:rsidRPr="00777934">
        <w:rPr>
          <w:spacing w:val="-11"/>
          <w:w w:val="95"/>
          <w:sz w:val="24"/>
          <w:szCs w:val="24"/>
        </w:rPr>
        <w:t xml:space="preserve"> </w:t>
      </w:r>
      <w:r w:rsidRPr="00777934">
        <w:rPr>
          <w:w w:val="95"/>
          <w:sz w:val="24"/>
          <w:szCs w:val="24"/>
        </w:rPr>
        <w:t xml:space="preserve">de </w:t>
      </w:r>
      <w:r w:rsidRPr="00777934">
        <w:rPr>
          <w:sz w:val="24"/>
          <w:szCs w:val="24"/>
        </w:rPr>
        <w:t>inspeções</w:t>
      </w:r>
      <w:r w:rsidRPr="00777934">
        <w:rPr>
          <w:spacing w:val="-34"/>
          <w:sz w:val="24"/>
          <w:szCs w:val="24"/>
        </w:rPr>
        <w:t xml:space="preserve"> </w:t>
      </w:r>
      <w:r w:rsidRPr="00777934">
        <w:rPr>
          <w:sz w:val="24"/>
          <w:szCs w:val="24"/>
        </w:rPr>
        <w:t>periódicas</w:t>
      </w:r>
      <w:r w:rsidRPr="00777934">
        <w:rPr>
          <w:spacing w:val="-33"/>
          <w:sz w:val="24"/>
          <w:szCs w:val="24"/>
        </w:rPr>
        <w:t xml:space="preserve"> </w:t>
      </w:r>
      <w:r w:rsidRPr="00777934">
        <w:rPr>
          <w:sz w:val="24"/>
          <w:szCs w:val="24"/>
        </w:rPr>
        <w:t>nos</w:t>
      </w:r>
      <w:r w:rsidRPr="00777934">
        <w:rPr>
          <w:spacing w:val="-33"/>
          <w:sz w:val="24"/>
          <w:szCs w:val="24"/>
        </w:rPr>
        <w:t xml:space="preserve"> </w:t>
      </w:r>
      <w:r w:rsidRPr="00777934">
        <w:rPr>
          <w:sz w:val="24"/>
          <w:szCs w:val="24"/>
        </w:rPr>
        <w:t>equipamentos</w:t>
      </w:r>
      <w:r w:rsidRPr="00777934">
        <w:rPr>
          <w:spacing w:val="-33"/>
          <w:sz w:val="24"/>
          <w:szCs w:val="24"/>
        </w:rPr>
        <w:t xml:space="preserve"> </w:t>
      </w:r>
      <w:r w:rsidRPr="00777934">
        <w:rPr>
          <w:sz w:val="24"/>
          <w:szCs w:val="24"/>
        </w:rPr>
        <w:t>e</w:t>
      </w:r>
      <w:r w:rsidRPr="00777934">
        <w:rPr>
          <w:spacing w:val="-34"/>
          <w:sz w:val="24"/>
          <w:szCs w:val="24"/>
        </w:rPr>
        <w:t xml:space="preserve"> </w:t>
      </w:r>
      <w:r w:rsidRPr="00777934">
        <w:rPr>
          <w:sz w:val="24"/>
          <w:szCs w:val="24"/>
        </w:rPr>
        <w:t>registrado</w:t>
      </w:r>
      <w:r w:rsidRPr="00777934">
        <w:rPr>
          <w:spacing w:val="-33"/>
          <w:sz w:val="24"/>
          <w:szCs w:val="24"/>
        </w:rPr>
        <w:t xml:space="preserve"> </w:t>
      </w:r>
      <w:r w:rsidRPr="00777934">
        <w:rPr>
          <w:sz w:val="24"/>
          <w:szCs w:val="24"/>
        </w:rPr>
        <w:t>em</w:t>
      </w:r>
      <w:r w:rsidRPr="00777934">
        <w:rPr>
          <w:spacing w:val="-33"/>
          <w:sz w:val="24"/>
          <w:szCs w:val="24"/>
        </w:rPr>
        <w:t xml:space="preserve"> </w:t>
      </w:r>
      <w:r w:rsidRPr="00777934">
        <w:rPr>
          <w:sz w:val="24"/>
          <w:szCs w:val="24"/>
        </w:rPr>
        <w:t>Planilha</w:t>
      </w:r>
      <w:r w:rsidRPr="00777934">
        <w:rPr>
          <w:spacing w:val="-33"/>
          <w:sz w:val="24"/>
          <w:szCs w:val="24"/>
        </w:rPr>
        <w:t xml:space="preserve"> </w:t>
      </w:r>
      <w:r w:rsidRPr="00777934">
        <w:rPr>
          <w:sz w:val="24"/>
          <w:szCs w:val="24"/>
        </w:rPr>
        <w:t>de</w:t>
      </w:r>
      <w:r w:rsidRPr="00777934">
        <w:rPr>
          <w:spacing w:val="-33"/>
          <w:sz w:val="24"/>
          <w:szCs w:val="24"/>
        </w:rPr>
        <w:t xml:space="preserve"> </w:t>
      </w:r>
      <w:r w:rsidRPr="00777934">
        <w:rPr>
          <w:sz w:val="24"/>
          <w:szCs w:val="24"/>
        </w:rPr>
        <w:t>Inspeção;</w:t>
      </w:r>
    </w:p>
    <w:p w14:paraId="3E9BC89C" w14:textId="77777777" w:rsidR="00C738EC" w:rsidRPr="00777934" w:rsidRDefault="00000000" w:rsidP="00777934">
      <w:pPr>
        <w:pStyle w:val="PargrafodaLista"/>
        <w:widowControl w:val="0"/>
        <w:numPr>
          <w:ilvl w:val="3"/>
          <w:numId w:val="2"/>
        </w:numPr>
        <w:tabs>
          <w:tab w:val="left" w:pos="1621"/>
        </w:tabs>
        <w:spacing w:before="124" w:line="360" w:lineRule="auto"/>
        <w:ind w:left="1134" w:right="1558" w:hanging="283"/>
        <w:rPr>
          <w:sz w:val="24"/>
          <w:szCs w:val="24"/>
        </w:rPr>
      </w:pPr>
      <w:r w:rsidRPr="00777934">
        <w:rPr>
          <w:w w:val="95"/>
          <w:sz w:val="24"/>
          <w:szCs w:val="24"/>
        </w:rPr>
        <w:t>Correção de falhas e/ou defeitos detectados pela CONTRATADA por ocasião da execução de outros serviços;</w:t>
      </w:r>
    </w:p>
    <w:p w14:paraId="796BD193" w14:textId="65BB9B37" w:rsidR="00C738EC" w:rsidRPr="00777934" w:rsidRDefault="00000000" w:rsidP="00777934">
      <w:pPr>
        <w:pStyle w:val="PargrafodaLista"/>
        <w:widowControl w:val="0"/>
        <w:numPr>
          <w:ilvl w:val="3"/>
          <w:numId w:val="2"/>
        </w:numPr>
        <w:tabs>
          <w:tab w:val="left" w:pos="1650"/>
        </w:tabs>
        <w:spacing w:before="120" w:line="360" w:lineRule="auto"/>
        <w:ind w:left="1134" w:right="1554" w:hanging="283"/>
        <w:rPr>
          <w:sz w:val="24"/>
          <w:szCs w:val="24"/>
        </w:rPr>
      </w:pPr>
      <w:r w:rsidRPr="00777934">
        <w:rPr>
          <w:w w:val="95"/>
          <w:sz w:val="24"/>
          <w:szCs w:val="24"/>
        </w:rPr>
        <w:t>Substituição de peças e componentes que apresentarem desgaste anormal</w:t>
      </w:r>
      <w:r w:rsidRPr="00777934">
        <w:rPr>
          <w:sz w:val="24"/>
          <w:szCs w:val="24"/>
        </w:rPr>
        <w:t>.</w:t>
      </w:r>
    </w:p>
    <w:p w14:paraId="3853EA7D" w14:textId="77777777" w:rsidR="00C738EC" w:rsidRPr="00777934" w:rsidRDefault="00C738EC" w:rsidP="00777934">
      <w:pPr>
        <w:pStyle w:val="PargrafodaLista"/>
        <w:widowControl w:val="0"/>
        <w:tabs>
          <w:tab w:val="left" w:pos="1650"/>
        </w:tabs>
        <w:spacing w:before="120" w:line="360" w:lineRule="auto"/>
        <w:ind w:left="1134" w:right="1554"/>
        <w:rPr>
          <w:sz w:val="24"/>
          <w:szCs w:val="24"/>
        </w:rPr>
      </w:pPr>
    </w:p>
    <w:p w14:paraId="0657A171" w14:textId="536D31C7" w:rsidR="00C738EC" w:rsidRPr="00777934" w:rsidRDefault="00000000" w:rsidP="00777934">
      <w:pPr>
        <w:spacing w:line="360" w:lineRule="auto"/>
        <w:rPr>
          <w:sz w:val="24"/>
          <w:szCs w:val="24"/>
        </w:rPr>
      </w:pPr>
      <w:r w:rsidRPr="00777934">
        <w:rPr>
          <w:sz w:val="24"/>
          <w:szCs w:val="24"/>
        </w:rPr>
        <w:t>9.</w:t>
      </w:r>
      <w:r w:rsidR="00FE6948">
        <w:rPr>
          <w:sz w:val="24"/>
          <w:szCs w:val="24"/>
        </w:rPr>
        <w:t>2.4</w:t>
      </w:r>
      <w:r w:rsidRPr="00777934">
        <w:rPr>
          <w:sz w:val="24"/>
          <w:szCs w:val="24"/>
        </w:rPr>
        <w:t xml:space="preserve"> A</w:t>
      </w:r>
      <w:r w:rsidR="008860EB" w:rsidRPr="00777934">
        <w:rPr>
          <w:sz w:val="24"/>
          <w:szCs w:val="24"/>
        </w:rPr>
        <w:t xml:space="preserve"> CONTRATADA terá o prazo</w:t>
      </w:r>
      <w:r w:rsidRPr="00777934">
        <w:rPr>
          <w:sz w:val="24"/>
          <w:szCs w:val="24"/>
        </w:rPr>
        <w:t xml:space="preserve"> máximo de </w:t>
      </w:r>
      <w:r w:rsidR="008860EB" w:rsidRPr="00777934">
        <w:rPr>
          <w:sz w:val="24"/>
          <w:szCs w:val="24"/>
        </w:rPr>
        <w:t>72</w:t>
      </w:r>
      <w:r w:rsidRPr="00777934">
        <w:rPr>
          <w:sz w:val="24"/>
          <w:szCs w:val="24"/>
        </w:rPr>
        <w:t xml:space="preserve"> (</w:t>
      </w:r>
      <w:r w:rsidR="008860EB" w:rsidRPr="00777934">
        <w:rPr>
          <w:sz w:val="24"/>
          <w:szCs w:val="24"/>
        </w:rPr>
        <w:t>setenta e duas</w:t>
      </w:r>
      <w:r w:rsidRPr="00777934">
        <w:rPr>
          <w:sz w:val="24"/>
          <w:szCs w:val="24"/>
        </w:rPr>
        <w:t xml:space="preserve">) horas após </w:t>
      </w:r>
      <w:r w:rsidR="008860EB" w:rsidRPr="00777934">
        <w:rPr>
          <w:sz w:val="24"/>
          <w:szCs w:val="24"/>
        </w:rPr>
        <w:t>a assinatura do contrato para iniciar a manutenção corretiva dos equipamentos</w:t>
      </w:r>
      <w:r w:rsidRPr="00777934">
        <w:rPr>
          <w:sz w:val="24"/>
          <w:szCs w:val="24"/>
        </w:rPr>
        <w:t>.</w:t>
      </w:r>
    </w:p>
    <w:p w14:paraId="6AD93255" w14:textId="77777777" w:rsidR="00C738EC" w:rsidRPr="00777934" w:rsidRDefault="00C738EC" w:rsidP="00777934">
      <w:pPr>
        <w:spacing w:line="360" w:lineRule="auto"/>
        <w:rPr>
          <w:sz w:val="24"/>
          <w:szCs w:val="24"/>
        </w:rPr>
      </w:pPr>
    </w:p>
    <w:p w14:paraId="296CCF41" w14:textId="21F3EF7A" w:rsidR="00C738EC" w:rsidRPr="00777934" w:rsidRDefault="00000000" w:rsidP="00777934">
      <w:pPr>
        <w:spacing w:line="360" w:lineRule="auto"/>
        <w:rPr>
          <w:sz w:val="24"/>
          <w:szCs w:val="24"/>
        </w:rPr>
      </w:pPr>
      <w:r w:rsidRPr="00777934">
        <w:rPr>
          <w:sz w:val="24"/>
          <w:szCs w:val="24"/>
        </w:rPr>
        <w:t>9.</w:t>
      </w:r>
      <w:r w:rsidR="00FE6948">
        <w:rPr>
          <w:sz w:val="24"/>
          <w:szCs w:val="24"/>
        </w:rPr>
        <w:t>2.5</w:t>
      </w:r>
      <w:r w:rsidRPr="00777934">
        <w:rPr>
          <w:sz w:val="24"/>
          <w:szCs w:val="24"/>
        </w:rPr>
        <w:t xml:space="preserve"> A conclusão dos serviços ficará condicionada à extensão de sua complexidade, não podendo ultrapassar o prazo máximo de </w:t>
      </w:r>
      <w:r w:rsidR="008860EB" w:rsidRPr="00777934">
        <w:rPr>
          <w:sz w:val="24"/>
          <w:szCs w:val="24"/>
        </w:rPr>
        <w:t>10</w:t>
      </w:r>
      <w:r w:rsidRPr="00777934">
        <w:rPr>
          <w:sz w:val="24"/>
          <w:szCs w:val="24"/>
        </w:rPr>
        <w:t xml:space="preserve"> (</w:t>
      </w:r>
      <w:r w:rsidR="008860EB" w:rsidRPr="00777934">
        <w:rPr>
          <w:sz w:val="24"/>
          <w:szCs w:val="24"/>
        </w:rPr>
        <w:t>dez</w:t>
      </w:r>
      <w:r w:rsidRPr="00777934">
        <w:rPr>
          <w:sz w:val="24"/>
          <w:szCs w:val="24"/>
        </w:rPr>
        <w:t>) dias, salvo anuência por escrito do CONTRATANTE.</w:t>
      </w:r>
    </w:p>
    <w:p w14:paraId="4E57CB80" w14:textId="77777777" w:rsidR="00C738EC" w:rsidRPr="00777934" w:rsidRDefault="00C738EC" w:rsidP="00777934">
      <w:pPr>
        <w:spacing w:line="360" w:lineRule="auto"/>
        <w:rPr>
          <w:sz w:val="24"/>
          <w:szCs w:val="24"/>
        </w:rPr>
      </w:pPr>
    </w:p>
    <w:p w14:paraId="1926D401" w14:textId="0A40C8C5" w:rsidR="00C738EC" w:rsidRPr="00777934" w:rsidRDefault="00000000" w:rsidP="00777934">
      <w:pPr>
        <w:spacing w:line="360" w:lineRule="auto"/>
        <w:rPr>
          <w:sz w:val="24"/>
          <w:szCs w:val="24"/>
        </w:rPr>
      </w:pPr>
      <w:r w:rsidRPr="00777934">
        <w:rPr>
          <w:sz w:val="24"/>
          <w:szCs w:val="24"/>
        </w:rPr>
        <w:t>9.</w:t>
      </w:r>
      <w:r w:rsidR="00FE6948">
        <w:rPr>
          <w:sz w:val="24"/>
          <w:szCs w:val="24"/>
        </w:rPr>
        <w:t>2.6</w:t>
      </w:r>
      <w:r w:rsidRPr="00777934">
        <w:rPr>
          <w:sz w:val="24"/>
          <w:szCs w:val="24"/>
        </w:rPr>
        <w:t xml:space="preserve"> Nos serviços que por sua natureza técnica não possam ser executados na</w:t>
      </w:r>
      <w:r w:rsidR="00D2795C" w:rsidRPr="00777934">
        <w:rPr>
          <w:sz w:val="24"/>
          <w:szCs w:val="24"/>
        </w:rPr>
        <w:t>s</w:t>
      </w:r>
      <w:r w:rsidRPr="00777934">
        <w:rPr>
          <w:sz w:val="24"/>
          <w:szCs w:val="24"/>
        </w:rPr>
        <w:t xml:space="preserve"> dependências d</w:t>
      </w:r>
      <w:r w:rsidR="00AE0FD8" w:rsidRPr="00777934">
        <w:rPr>
          <w:sz w:val="24"/>
          <w:szCs w:val="24"/>
        </w:rPr>
        <w:t>o Fundo Municipal de Saúde de Fundão</w:t>
      </w:r>
      <w:r w:rsidRPr="00777934">
        <w:rPr>
          <w:sz w:val="24"/>
          <w:szCs w:val="24"/>
        </w:rPr>
        <w:t>, a CONTRATADA deverá solicitar por escrito autorização para remover o equipamento, partes dele ou peças, não acarretando nessa remoção qualquer ônus para o CONTRATANTE, assim como, não podendo ultrapassar o prazo estipulado no item anterior.</w:t>
      </w:r>
    </w:p>
    <w:p w14:paraId="019FF06D" w14:textId="77777777" w:rsidR="00C738EC" w:rsidRPr="00777934" w:rsidRDefault="00C738EC" w:rsidP="00777934">
      <w:pPr>
        <w:spacing w:line="360" w:lineRule="auto"/>
        <w:rPr>
          <w:sz w:val="24"/>
          <w:szCs w:val="24"/>
        </w:rPr>
      </w:pPr>
    </w:p>
    <w:p w14:paraId="6FD732B4" w14:textId="7D7F2822" w:rsidR="00C738EC" w:rsidRPr="00777934" w:rsidRDefault="00000000" w:rsidP="00777934">
      <w:pPr>
        <w:spacing w:line="360" w:lineRule="auto"/>
        <w:rPr>
          <w:sz w:val="24"/>
          <w:szCs w:val="24"/>
        </w:rPr>
      </w:pPr>
      <w:r w:rsidRPr="00777934">
        <w:rPr>
          <w:sz w:val="24"/>
          <w:szCs w:val="24"/>
        </w:rPr>
        <w:t>9.</w:t>
      </w:r>
      <w:r w:rsidR="00FE6948">
        <w:rPr>
          <w:sz w:val="24"/>
          <w:szCs w:val="24"/>
        </w:rPr>
        <w:t>2.7</w:t>
      </w:r>
      <w:r w:rsidRPr="00777934">
        <w:rPr>
          <w:sz w:val="24"/>
          <w:szCs w:val="24"/>
        </w:rPr>
        <w:t xml:space="preserve"> A CONTRATADA deverá apresentar justificativa por escrito, sempre que o conserto dos equipamentos, partes ou peças removidas, exija prazo superior ao disposto neste termo.</w:t>
      </w:r>
    </w:p>
    <w:p w14:paraId="2DC10A92" w14:textId="77777777" w:rsidR="00C738EC" w:rsidRPr="00777934" w:rsidRDefault="00C738EC" w:rsidP="00777934">
      <w:pPr>
        <w:spacing w:line="360" w:lineRule="auto"/>
        <w:rPr>
          <w:sz w:val="24"/>
          <w:szCs w:val="24"/>
        </w:rPr>
      </w:pPr>
    </w:p>
    <w:p w14:paraId="61BF46B3" w14:textId="76811404" w:rsidR="00C738EC" w:rsidRPr="00777934" w:rsidRDefault="00000000" w:rsidP="00777934">
      <w:pPr>
        <w:spacing w:line="360" w:lineRule="auto"/>
        <w:rPr>
          <w:sz w:val="24"/>
          <w:szCs w:val="24"/>
        </w:rPr>
      </w:pPr>
      <w:r w:rsidRPr="00777934">
        <w:rPr>
          <w:sz w:val="24"/>
          <w:szCs w:val="24"/>
        </w:rPr>
        <w:t>9.</w:t>
      </w:r>
      <w:r w:rsidR="00FE6948">
        <w:rPr>
          <w:sz w:val="24"/>
          <w:szCs w:val="24"/>
        </w:rPr>
        <w:t>2.8</w:t>
      </w:r>
      <w:r w:rsidRPr="00777934">
        <w:rPr>
          <w:sz w:val="24"/>
          <w:szCs w:val="24"/>
        </w:rPr>
        <w:t xml:space="preserve"> Não será devido pagamento por parte da Administração de quaisquer valores adicionais </w:t>
      </w:r>
      <w:r w:rsidR="00777934" w:rsidRPr="00777934">
        <w:rPr>
          <w:sz w:val="24"/>
          <w:szCs w:val="24"/>
        </w:rPr>
        <w:t>referentes</w:t>
      </w:r>
      <w:r w:rsidRPr="00777934">
        <w:rPr>
          <w:sz w:val="24"/>
          <w:szCs w:val="24"/>
        </w:rPr>
        <w:t xml:space="preserve"> à mão de obra, além do valor previsto para a manutenção </w:t>
      </w:r>
      <w:r w:rsidR="00D2795C" w:rsidRPr="00777934">
        <w:rPr>
          <w:sz w:val="24"/>
          <w:szCs w:val="24"/>
        </w:rPr>
        <w:t>corretiva</w:t>
      </w:r>
      <w:r w:rsidRPr="00777934">
        <w:rPr>
          <w:sz w:val="24"/>
          <w:szCs w:val="24"/>
        </w:rPr>
        <w:t>.</w:t>
      </w:r>
    </w:p>
    <w:p w14:paraId="02081BB2" w14:textId="77777777" w:rsidR="00C738EC" w:rsidRDefault="00C738EC">
      <w:pPr>
        <w:pStyle w:val="Corpodetexto"/>
        <w:spacing w:before="8"/>
        <w:rPr>
          <w:rFonts w:ascii="Arial" w:hAnsi="Arial" w:cs="Arial"/>
          <w:sz w:val="22"/>
          <w:szCs w:val="22"/>
        </w:rPr>
      </w:pPr>
    </w:p>
    <w:p w14:paraId="0C1B26E7" w14:textId="0A83B9BF" w:rsidR="00C738EC" w:rsidRPr="00FC7366" w:rsidRDefault="00000000" w:rsidP="00FC7366">
      <w:pPr>
        <w:pStyle w:val="Corpodetexto"/>
        <w:spacing w:before="2" w:line="360" w:lineRule="auto"/>
        <w:ind w:left="28"/>
        <w:jc w:val="both"/>
      </w:pPr>
      <w:r w:rsidRPr="00FC7366">
        <w:rPr>
          <w:rFonts w:ascii="Arial" w:hAnsi="Arial" w:cs="Arial"/>
          <w:b/>
          <w:w w:val="80"/>
        </w:rPr>
        <w:t>9.3 DAS PEÇAS DE REPOSIÇÃO</w:t>
      </w:r>
    </w:p>
    <w:p w14:paraId="08B017FB" w14:textId="21475304" w:rsidR="00C738EC" w:rsidRPr="00FC7366" w:rsidRDefault="00000000" w:rsidP="00FC7366">
      <w:pPr>
        <w:spacing w:line="360" w:lineRule="auto"/>
        <w:rPr>
          <w:sz w:val="24"/>
          <w:szCs w:val="24"/>
        </w:rPr>
      </w:pPr>
      <w:r w:rsidRPr="00FC7366">
        <w:rPr>
          <w:sz w:val="24"/>
          <w:szCs w:val="24"/>
        </w:rPr>
        <w:t>9.3.1 Constatada a necessidade de reposição de peças que não estejam cobertas pela garantia do fabricante dos equipamentos, deverá a CONTRATADA apresentar ao CONTRATANTE, no prazo máximo de 72 (setenta e duas) horas após o atendimento técnico que lhe deu origem, um orçamento detalhado e quantificado (PLANILHA) por unidade, com clareza nas especificações, de modo a permitir que o Fundo Municipal de Saúde de Fundão, possa aferir sua necessidade e a compatibilidade do custo através de 03 (três) pesquisas de preço, junto a empresas do ramo pertinente.</w:t>
      </w:r>
    </w:p>
    <w:p w14:paraId="6694BB28" w14:textId="77777777" w:rsidR="00C738EC" w:rsidRPr="00FC7366" w:rsidRDefault="00C738EC" w:rsidP="00FC7366">
      <w:pPr>
        <w:spacing w:line="360" w:lineRule="auto"/>
        <w:rPr>
          <w:sz w:val="24"/>
          <w:szCs w:val="24"/>
        </w:rPr>
      </w:pPr>
    </w:p>
    <w:p w14:paraId="72DCED4F" w14:textId="1E664534" w:rsidR="00C738EC" w:rsidRPr="00FC7366" w:rsidRDefault="00000000" w:rsidP="00FC7366">
      <w:pPr>
        <w:spacing w:line="360" w:lineRule="auto"/>
        <w:rPr>
          <w:sz w:val="24"/>
          <w:szCs w:val="24"/>
        </w:rPr>
      </w:pPr>
      <w:r w:rsidRPr="00FC7366">
        <w:rPr>
          <w:sz w:val="24"/>
          <w:szCs w:val="24"/>
        </w:rPr>
        <w:t>9.3.2 A CONTRATADA deverá emitir relatórios técnicos circunstanciados, mencionando a situação dos equipamentos, as ocorrências verificadas no período, assim como as providências adotadas na execução dos serviços, contendo inclusive, a relação das peças substituídas e as empregadas na substituição, devendo o relatório ser assinado pelo Responsável Técnico dos Serviços e entregue juntamente com a apresentação da Nota Fiscal de Serviços/Material.</w:t>
      </w:r>
    </w:p>
    <w:p w14:paraId="2088EBB5" w14:textId="77777777" w:rsidR="00C738EC" w:rsidRPr="00FC7366" w:rsidRDefault="00C738EC" w:rsidP="00FC7366">
      <w:pPr>
        <w:spacing w:line="360" w:lineRule="auto"/>
        <w:rPr>
          <w:sz w:val="24"/>
          <w:szCs w:val="24"/>
        </w:rPr>
      </w:pPr>
    </w:p>
    <w:p w14:paraId="3FC749E8" w14:textId="5A8E6C01" w:rsidR="00C738EC" w:rsidRPr="00FC7366" w:rsidRDefault="00000000" w:rsidP="00FC7366">
      <w:pPr>
        <w:spacing w:line="360" w:lineRule="auto"/>
        <w:rPr>
          <w:sz w:val="24"/>
          <w:szCs w:val="24"/>
        </w:rPr>
      </w:pPr>
      <w:r w:rsidRPr="00FC7366">
        <w:rPr>
          <w:sz w:val="24"/>
          <w:szCs w:val="24"/>
        </w:rPr>
        <w:t xml:space="preserve">9.3.3 Na ausência no mercado de materiais ou peças originais do fabricante do equipamento e diante de uma situação de extrema necessidade, a aplicação ou substituição por outros considerados similares deverá ser precedida de comunicação escrita à fiscalização para a competente autorização, a qual será dada por escrito em Ofício ou no Livro de Ocorrências. Ficará a critério da </w:t>
      </w:r>
      <w:r w:rsidRPr="00FC7366">
        <w:rPr>
          <w:sz w:val="24"/>
          <w:szCs w:val="24"/>
        </w:rPr>
        <w:lastRenderedPageBreak/>
        <w:t>fiscalização exigir laudo de comprovação da similaridade, ficando desde já estabelecido que todas as despesas correrão por conta da CONTRATADA.</w:t>
      </w:r>
    </w:p>
    <w:p w14:paraId="5B6B2A3D" w14:textId="77777777" w:rsidR="00C738EC" w:rsidRPr="00FC7366" w:rsidRDefault="00C738EC" w:rsidP="00FC7366">
      <w:pPr>
        <w:spacing w:line="360" w:lineRule="auto"/>
        <w:rPr>
          <w:sz w:val="24"/>
          <w:szCs w:val="24"/>
        </w:rPr>
      </w:pPr>
    </w:p>
    <w:p w14:paraId="394041A6" w14:textId="30F1E1D7" w:rsidR="00C738EC" w:rsidRPr="00FC7366" w:rsidRDefault="00000000" w:rsidP="00FC7366">
      <w:pPr>
        <w:spacing w:line="360" w:lineRule="auto"/>
        <w:rPr>
          <w:sz w:val="24"/>
          <w:szCs w:val="24"/>
        </w:rPr>
      </w:pPr>
      <w:r w:rsidRPr="00FC7366">
        <w:rPr>
          <w:sz w:val="24"/>
          <w:szCs w:val="24"/>
        </w:rPr>
        <w:t xml:space="preserve">9.3.4 </w:t>
      </w:r>
      <w:r w:rsidR="00777934" w:rsidRPr="00FC7366">
        <w:rPr>
          <w:sz w:val="24"/>
          <w:szCs w:val="24"/>
        </w:rPr>
        <w:t>Após a execução da</w:t>
      </w:r>
      <w:r w:rsidRPr="00FC7366">
        <w:rPr>
          <w:sz w:val="24"/>
          <w:szCs w:val="24"/>
        </w:rPr>
        <w:t xml:space="preserve"> manutenção corretiva, a CONTRATADA deverá apresentar a Nota Fiscal de Serviços especificando as peças substituídas durante o período, anexando cópias das Notas Fiscais de Compra com as respectivas autorizações do CONTRATANTE, devendo ainda devolver as peças que </w:t>
      </w:r>
      <w:proofErr w:type="gramStart"/>
      <w:r w:rsidRPr="00FC7366">
        <w:rPr>
          <w:sz w:val="24"/>
          <w:szCs w:val="24"/>
        </w:rPr>
        <w:t>por ventura</w:t>
      </w:r>
      <w:proofErr w:type="gramEnd"/>
      <w:r w:rsidRPr="00FC7366">
        <w:rPr>
          <w:sz w:val="24"/>
          <w:szCs w:val="24"/>
        </w:rPr>
        <w:t xml:space="preserve"> tiveram sido substituídas para </w:t>
      </w:r>
      <w:proofErr w:type="gramStart"/>
      <w:r w:rsidRPr="00FC7366">
        <w:rPr>
          <w:sz w:val="24"/>
          <w:szCs w:val="24"/>
        </w:rPr>
        <w:t>ao</w:t>
      </w:r>
      <w:proofErr w:type="gramEnd"/>
      <w:r w:rsidRPr="00FC7366">
        <w:rPr>
          <w:sz w:val="24"/>
          <w:szCs w:val="24"/>
        </w:rPr>
        <w:t xml:space="preserve"> fiscal do contrato.</w:t>
      </w:r>
    </w:p>
    <w:p w14:paraId="71234ED3" w14:textId="77777777" w:rsidR="00C738EC" w:rsidRPr="00FC7366" w:rsidRDefault="00C738EC" w:rsidP="00FC7366">
      <w:pPr>
        <w:spacing w:line="360" w:lineRule="auto"/>
        <w:rPr>
          <w:sz w:val="24"/>
          <w:szCs w:val="24"/>
        </w:rPr>
      </w:pPr>
    </w:p>
    <w:p w14:paraId="7293E677" w14:textId="07AD532A" w:rsidR="00C738EC" w:rsidRPr="00FC7366" w:rsidRDefault="00000000" w:rsidP="00FC7366">
      <w:pPr>
        <w:spacing w:line="360" w:lineRule="auto"/>
        <w:rPr>
          <w:sz w:val="24"/>
          <w:szCs w:val="24"/>
        </w:rPr>
      </w:pPr>
      <w:r w:rsidRPr="00FC7366">
        <w:rPr>
          <w:sz w:val="24"/>
          <w:szCs w:val="24"/>
        </w:rPr>
        <w:t>9.3.5 A peça danificada só poderá ser substituída por outra nova, com garantia e em conformidade com as recomendações do fabricante;</w:t>
      </w:r>
    </w:p>
    <w:p w14:paraId="2EFD6023" w14:textId="77777777" w:rsidR="00C738EC" w:rsidRPr="00FC7366" w:rsidRDefault="00C738EC" w:rsidP="00FC7366">
      <w:pPr>
        <w:spacing w:line="360" w:lineRule="auto"/>
        <w:rPr>
          <w:sz w:val="24"/>
          <w:szCs w:val="24"/>
        </w:rPr>
      </w:pPr>
    </w:p>
    <w:p w14:paraId="495DF0C3" w14:textId="2C517848" w:rsidR="00C738EC" w:rsidRPr="00FC7366" w:rsidRDefault="00000000" w:rsidP="00FC7366">
      <w:pPr>
        <w:spacing w:line="360" w:lineRule="auto"/>
        <w:rPr>
          <w:sz w:val="24"/>
          <w:szCs w:val="24"/>
        </w:rPr>
      </w:pPr>
      <w:r w:rsidRPr="00FC7366">
        <w:rPr>
          <w:sz w:val="24"/>
          <w:szCs w:val="24"/>
        </w:rPr>
        <w:t>9.3.6 Para peças cujo valor seja muito elevado, a Administração deverá realizar análise de custo para substituição ou para averiguação da viabilidade do conserto.</w:t>
      </w:r>
    </w:p>
    <w:p w14:paraId="33EA3EB5" w14:textId="77777777" w:rsidR="00C738EC" w:rsidRPr="00FC7366" w:rsidRDefault="00C738EC" w:rsidP="00FC7366">
      <w:pPr>
        <w:spacing w:line="360" w:lineRule="auto"/>
        <w:rPr>
          <w:sz w:val="24"/>
          <w:szCs w:val="24"/>
        </w:rPr>
      </w:pPr>
    </w:p>
    <w:p w14:paraId="3C7485BD" w14:textId="6CF249AC" w:rsidR="00C738EC" w:rsidRPr="00FC7366" w:rsidRDefault="00000000" w:rsidP="00FC7366">
      <w:pPr>
        <w:spacing w:line="360" w:lineRule="auto"/>
        <w:rPr>
          <w:sz w:val="24"/>
          <w:szCs w:val="24"/>
        </w:rPr>
      </w:pPr>
      <w:r w:rsidRPr="00FC7366">
        <w:rPr>
          <w:sz w:val="24"/>
          <w:szCs w:val="24"/>
        </w:rPr>
        <w:t>9.3.7 As peças substituídas deverão ser originais e de primeira qualidade, sendo possível a indicação de similares, para os casos em que a(s) peças não for (em) mais fabricada(s), desde que, seja garantido o perfeito funcionamento dos equipamentos e não seja modificada suas características básicas, plenamente justificado e após orientação da CONTRATANTE.</w:t>
      </w:r>
    </w:p>
    <w:p w14:paraId="5D3B7149" w14:textId="77777777" w:rsidR="00C738EC" w:rsidRPr="00FC7366" w:rsidRDefault="00C738EC" w:rsidP="00FC7366">
      <w:pPr>
        <w:spacing w:line="360" w:lineRule="auto"/>
        <w:rPr>
          <w:sz w:val="24"/>
          <w:szCs w:val="24"/>
        </w:rPr>
      </w:pPr>
    </w:p>
    <w:p w14:paraId="4C75DE40" w14:textId="166622DE" w:rsidR="00C738EC" w:rsidRPr="00FC7366" w:rsidRDefault="00000000" w:rsidP="00FC7366">
      <w:pPr>
        <w:spacing w:line="360" w:lineRule="auto"/>
        <w:rPr>
          <w:sz w:val="24"/>
          <w:szCs w:val="24"/>
        </w:rPr>
      </w:pPr>
      <w:r w:rsidRPr="00FC7366">
        <w:rPr>
          <w:sz w:val="24"/>
          <w:szCs w:val="24"/>
        </w:rPr>
        <w:t xml:space="preserve">9.3.8 Nos casos em que o contrato não prevê a cobertura de peças e/ou componentes ou </w:t>
      </w:r>
      <w:proofErr w:type="gramStart"/>
      <w:r w:rsidRPr="00FC7366">
        <w:rPr>
          <w:sz w:val="24"/>
          <w:szCs w:val="24"/>
        </w:rPr>
        <w:t>os mesmos</w:t>
      </w:r>
      <w:proofErr w:type="gramEnd"/>
      <w:r w:rsidRPr="00FC7366">
        <w:rPr>
          <w:sz w:val="24"/>
          <w:szCs w:val="24"/>
        </w:rPr>
        <w:t xml:space="preserve"> estiverem explicitamente excetuados de fornecimento por cláusula contratual, a CONTRATADA deverá apresentar o(s) orçamento(s) para o fornecimento, do material em questão, no prazo máximo de 72 (setenta e duas) horas a partir da constatação da necessidade de substituição. Após a autorização da compra, referente ao orçamento em questão, a substituição da(s) peça(s) e/ou componente(s) defeituoso(s) deverá ser realizada no prazo máximo de 05 (cinco) dias úteis. Caso este prazo não seja cumprido, a Unidade poderá descontar, do total faturado pela CONTRATADA, o </w:t>
      </w:r>
      <w:r w:rsidRPr="00FC7366">
        <w:rPr>
          <w:sz w:val="24"/>
          <w:szCs w:val="24"/>
        </w:rPr>
        <w:lastRenderedPageBreak/>
        <w:t>valor dos dias nos quais o equipamento permaneceu inoperante após a confirmação da liberação do empenho.</w:t>
      </w:r>
    </w:p>
    <w:p w14:paraId="60DC2A32" w14:textId="77777777" w:rsidR="00C738EC" w:rsidRDefault="00C738EC">
      <w:pPr>
        <w:spacing w:line="360" w:lineRule="auto"/>
      </w:pPr>
    </w:p>
    <w:p w14:paraId="794B9E0C" w14:textId="26EE8A1C" w:rsidR="00C738EC" w:rsidRPr="003E5EE6" w:rsidRDefault="00000000" w:rsidP="003E5EE6">
      <w:pPr>
        <w:pStyle w:val="Corpodetexto"/>
        <w:spacing w:before="2" w:line="360" w:lineRule="auto"/>
        <w:ind w:left="28"/>
        <w:jc w:val="both"/>
      </w:pPr>
      <w:r w:rsidRPr="003E5EE6">
        <w:rPr>
          <w:rFonts w:ascii="Arial" w:hAnsi="Arial" w:cs="Arial"/>
          <w:b/>
          <w:w w:val="80"/>
        </w:rPr>
        <w:t>9.</w:t>
      </w:r>
      <w:r w:rsidR="00573207">
        <w:rPr>
          <w:rFonts w:ascii="Arial" w:hAnsi="Arial" w:cs="Arial"/>
          <w:b/>
          <w:w w:val="80"/>
        </w:rPr>
        <w:t>4</w:t>
      </w:r>
      <w:r w:rsidRPr="003E5EE6">
        <w:rPr>
          <w:rFonts w:ascii="Arial" w:hAnsi="Arial" w:cs="Arial"/>
          <w:b/>
          <w:w w:val="80"/>
        </w:rPr>
        <w:t xml:space="preserve"> DOS MATERIAIS DE CONSUMO</w:t>
      </w:r>
    </w:p>
    <w:p w14:paraId="64FB230D" w14:textId="33FC4E3A" w:rsidR="00C738EC" w:rsidRPr="003E5EE6" w:rsidRDefault="00000000" w:rsidP="003E5EE6">
      <w:pPr>
        <w:spacing w:line="360" w:lineRule="auto"/>
        <w:rPr>
          <w:sz w:val="24"/>
          <w:szCs w:val="24"/>
        </w:rPr>
      </w:pPr>
      <w:r w:rsidRPr="003E5EE6">
        <w:rPr>
          <w:sz w:val="24"/>
          <w:szCs w:val="24"/>
        </w:rPr>
        <w:t>9.</w:t>
      </w:r>
      <w:r w:rsidR="00573207">
        <w:rPr>
          <w:sz w:val="24"/>
          <w:szCs w:val="24"/>
        </w:rPr>
        <w:t>4.</w:t>
      </w:r>
      <w:r w:rsidRPr="003E5EE6">
        <w:rPr>
          <w:sz w:val="24"/>
          <w:szCs w:val="24"/>
        </w:rPr>
        <w:t xml:space="preserve">1 Será de responsabilidade da CONTRATADA o fornecimento dos materiais de consumo necessários à execução dos serviços, tais como: de limpeza, lubrificação, graxas, estopas, soldas, produtos de </w:t>
      </w:r>
      <w:proofErr w:type="gramStart"/>
      <w:r w:rsidRPr="003E5EE6">
        <w:rPr>
          <w:sz w:val="24"/>
          <w:szCs w:val="24"/>
        </w:rPr>
        <w:t>pintura, etc.</w:t>
      </w:r>
      <w:proofErr w:type="gramEnd"/>
      <w:r w:rsidRPr="003E5EE6">
        <w:rPr>
          <w:sz w:val="24"/>
          <w:szCs w:val="24"/>
        </w:rPr>
        <w:t>, não importando os mesmos em despesa adicional ao valor unitário contratado para as intervenções.</w:t>
      </w:r>
    </w:p>
    <w:p w14:paraId="117C8AC2" w14:textId="77777777" w:rsidR="00C738EC" w:rsidRDefault="00C738EC">
      <w:pPr>
        <w:pStyle w:val="Corpodetexto"/>
        <w:spacing w:before="11"/>
        <w:rPr>
          <w:rFonts w:ascii="Arial" w:hAnsi="Arial" w:cs="Arial"/>
          <w:sz w:val="22"/>
          <w:szCs w:val="22"/>
        </w:rPr>
      </w:pPr>
    </w:p>
    <w:p w14:paraId="71E3F091" w14:textId="3F401EB4" w:rsidR="00C738EC" w:rsidRPr="00571504" w:rsidRDefault="00000000" w:rsidP="00571504">
      <w:pPr>
        <w:pStyle w:val="Corpodetexto"/>
        <w:spacing w:before="2" w:line="360" w:lineRule="auto"/>
        <w:ind w:left="28"/>
        <w:jc w:val="both"/>
      </w:pPr>
      <w:r w:rsidRPr="00571504">
        <w:rPr>
          <w:rFonts w:ascii="Arial" w:hAnsi="Arial" w:cs="Arial"/>
          <w:b/>
          <w:w w:val="80"/>
        </w:rPr>
        <w:t>9.</w:t>
      </w:r>
      <w:r w:rsidR="00571504">
        <w:rPr>
          <w:rFonts w:ascii="Arial" w:hAnsi="Arial" w:cs="Arial"/>
          <w:b/>
          <w:w w:val="80"/>
        </w:rPr>
        <w:t>5</w:t>
      </w:r>
      <w:r w:rsidRPr="00571504">
        <w:rPr>
          <w:rFonts w:ascii="Arial" w:hAnsi="Arial" w:cs="Arial"/>
          <w:b/>
          <w:w w:val="80"/>
        </w:rPr>
        <w:t xml:space="preserve"> DA GARANTIA MINIMA</w:t>
      </w:r>
    </w:p>
    <w:p w14:paraId="5090DE70" w14:textId="438FBF2A" w:rsidR="00C738EC" w:rsidRPr="00571504" w:rsidRDefault="00000000" w:rsidP="00571504">
      <w:pPr>
        <w:spacing w:line="360" w:lineRule="auto"/>
        <w:rPr>
          <w:sz w:val="24"/>
          <w:szCs w:val="24"/>
        </w:rPr>
      </w:pPr>
      <w:r w:rsidRPr="00571504">
        <w:rPr>
          <w:sz w:val="24"/>
          <w:szCs w:val="24"/>
        </w:rPr>
        <w:t>9.</w:t>
      </w:r>
      <w:r w:rsidR="00571504">
        <w:rPr>
          <w:sz w:val="24"/>
          <w:szCs w:val="24"/>
        </w:rPr>
        <w:t>5.</w:t>
      </w:r>
      <w:r w:rsidRPr="00571504">
        <w:rPr>
          <w:sz w:val="24"/>
          <w:szCs w:val="24"/>
        </w:rPr>
        <w:t>1 A garantia mínima para os serviços de manutenção corretiva será de 90 (noventa) dias contados a partir do recebimento definitivo. A garantia das peças será a oferecida pela fabricante da peça.</w:t>
      </w:r>
    </w:p>
    <w:p w14:paraId="60B260F4" w14:textId="77777777" w:rsidR="00C738EC" w:rsidRDefault="00C738EC">
      <w:pPr>
        <w:spacing w:line="360" w:lineRule="auto"/>
      </w:pPr>
    </w:p>
    <w:p w14:paraId="363E4A8E" w14:textId="0E8846EA" w:rsidR="00C738EC" w:rsidRPr="00C4295A" w:rsidRDefault="00000000" w:rsidP="00C4295A">
      <w:pPr>
        <w:pStyle w:val="Corpodetexto"/>
        <w:spacing w:before="2" w:line="360" w:lineRule="auto"/>
        <w:ind w:left="28"/>
        <w:jc w:val="both"/>
      </w:pPr>
      <w:r w:rsidRPr="00C4295A">
        <w:rPr>
          <w:rFonts w:ascii="Arial" w:hAnsi="Arial" w:cs="Arial"/>
          <w:b/>
          <w:w w:val="80"/>
        </w:rPr>
        <w:t>9.</w:t>
      </w:r>
      <w:r w:rsidR="00C4295A" w:rsidRPr="00C4295A">
        <w:rPr>
          <w:rFonts w:ascii="Arial" w:hAnsi="Arial" w:cs="Arial"/>
          <w:b/>
          <w:w w:val="80"/>
        </w:rPr>
        <w:t>6</w:t>
      </w:r>
      <w:r w:rsidRPr="00C4295A">
        <w:rPr>
          <w:rFonts w:ascii="Arial" w:hAnsi="Arial" w:cs="Arial"/>
          <w:b/>
          <w:w w:val="80"/>
        </w:rPr>
        <w:t xml:space="preserve"> DAS QUANTIDADES ESTIMADAS</w:t>
      </w:r>
    </w:p>
    <w:p w14:paraId="0EBF023B" w14:textId="19207D20" w:rsidR="00C738EC" w:rsidRPr="00C4295A" w:rsidRDefault="00000000" w:rsidP="00C4295A">
      <w:pPr>
        <w:spacing w:line="360" w:lineRule="auto"/>
        <w:rPr>
          <w:sz w:val="24"/>
          <w:szCs w:val="24"/>
        </w:rPr>
      </w:pPr>
      <w:r w:rsidRPr="00C4295A">
        <w:rPr>
          <w:sz w:val="24"/>
          <w:szCs w:val="24"/>
        </w:rPr>
        <w:t>9.</w:t>
      </w:r>
      <w:r w:rsidR="00C4295A">
        <w:rPr>
          <w:sz w:val="24"/>
          <w:szCs w:val="24"/>
        </w:rPr>
        <w:t>6.</w:t>
      </w:r>
      <w:r w:rsidRPr="00C4295A">
        <w:rPr>
          <w:sz w:val="24"/>
          <w:szCs w:val="24"/>
        </w:rPr>
        <w:t xml:space="preserve">1 As quantidades são estimadas, sendo que ao término de vigência </w:t>
      </w:r>
      <w:r w:rsidR="00697194" w:rsidRPr="00C4295A">
        <w:rPr>
          <w:sz w:val="24"/>
          <w:szCs w:val="24"/>
        </w:rPr>
        <w:t>do contrato</w:t>
      </w:r>
      <w:r w:rsidRPr="00C4295A">
        <w:rPr>
          <w:sz w:val="24"/>
          <w:szCs w:val="24"/>
        </w:rPr>
        <w:t>, o remanescente ficará automaticamente suprimido, ficando a contratante desobrigada da aquisição total dos produtos/serviços, e consequentemente do seu pagamento.</w:t>
      </w:r>
    </w:p>
    <w:p w14:paraId="50C54057" w14:textId="77777777" w:rsidR="00C738EC" w:rsidRPr="00C4295A" w:rsidRDefault="00C738EC" w:rsidP="00C4295A">
      <w:pPr>
        <w:spacing w:line="360" w:lineRule="auto"/>
        <w:rPr>
          <w:sz w:val="24"/>
          <w:szCs w:val="24"/>
        </w:rPr>
      </w:pPr>
    </w:p>
    <w:p w14:paraId="3A421835" w14:textId="31D73BCC" w:rsidR="00C738EC" w:rsidRPr="00C4295A" w:rsidRDefault="00000000" w:rsidP="00C4295A">
      <w:pPr>
        <w:spacing w:line="360" w:lineRule="auto"/>
        <w:rPr>
          <w:sz w:val="24"/>
          <w:szCs w:val="24"/>
        </w:rPr>
      </w:pPr>
      <w:r w:rsidRPr="00C4295A">
        <w:rPr>
          <w:sz w:val="24"/>
          <w:szCs w:val="24"/>
        </w:rPr>
        <w:t>9.</w:t>
      </w:r>
      <w:r w:rsidR="00C4295A">
        <w:rPr>
          <w:sz w:val="24"/>
          <w:szCs w:val="24"/>
        </w:rPr>
        <w:t>6</w:t>
      </w:r>
      <w:r w:rsidRPr="00C4295A">
        <w:rPr>
          <w:sz w:val="24"/>
          <w:szCs w:val="24"/>
        </w:rPr>
        <w:t xml:space="preserve">.2 A execução do serviço deverá ser realizada considerando o disposto na </w:t>
      </w:r>
      <w:r w:rsidR="00697194" w:rsidRPr="00C4295A">
        <w:rPr>
          <w:sz w:val="24"/>
          <w:szCs w:val="24"/>
        </w:rPr>
        <w:t>Autorização</w:t>
      </w:r>
      <w:r w:rsidRPr="00C4295A">
        <w:rPr>
          <w:sz w:val="24"/>
          <w:szCs w:val="24"/>
        </w:rPr>
        <w:t xml:space="preserve"> de Serviço.</w:t>
      </w:r>
    </w:p>
    <w:p w14:paraId="14A7717D" w14:textId="77777777" w:rsidR="00C738EC" w:rsidRPr="00C4295A" w:rsidRDefault="00C738EC" w:rsidP="00C4295A">
      <w:pPr>
        <w:spacing w:line="360" w:lineRule="auto"/>
        <w:rPr>
          <w:sz w:val="24"/>
          <w:szCs w:val="24"/>
        </w:rPr>
      </w:pPr>
    </w:p>
    <w:p w14:paraId="76B97FC7" w14:textId="4A80BA04" w:rsidR="00C738EC" w:rsidRPr="00C4295A" w:rsidRDefault="00000000" w:rsidP="00C4295A">
      <w:pPr>
        <w:spacing w:line="360" w:lineRule="auto"/>
        <w:rPr>
          <w:sz w:val="24"/>
          <w:szCs w:val="24"/>
        </w:rPr>
      </w:pPr>
      <w:r w:rsidRPr="00C4295A">
        <w:rPr>
          <w:sz w:val="24"/>
          <w:szCs w:val="24"/>
        </w:rPr>
        <w:t>9.</w:t>
      </w:r>
      <w:r w:rsidR="00C4295A">
        <w:rPr>
          <w:sz w:val="24"/>
          <w:szCs w:val="24"/>
        </w:rPr>
        <w:t>6</w:t>
      </w:r>
      <w:r w:rsidRPr="00C4295A">
        <w:rPr>
          <w:sz w:val="24"/>
          <w:szCs w:val="24"/>
        </w:rPr>
        <w:t xml:space="preserve">.3 A empresa contratada deverá atender as solicitações do Fundo Municipal de Saúde de Fundão, qualquer que seja a quantidade informada na </w:t>
      </w:r>
      <w:r w:rsidR="006B616C" w:rsidRPr="00C4295A">
        <w:rPr>
          <w:sz w:val="24"/>
          <w:szCs w:val="24"/>
        </w:rPr>
        <w:t>Autorização</w:t>
      </w:r>
      <w:r w:rsidRPr="00C4295A">
        <w:rPr>
          <w:sz w:val="24"/>
          <w:szCs w:val="24"/>
        </w:rPr>
        <w:t xml:space="preserve"> de Fornecimento e quantidades máximas estimadas </w:t>
      </w:r>
      <w:r w:rsidR="006B616C" w:rsidRPr="00C4295A">
        <w:rPr>
          <w:sz w:val="24"/>
          <w:szCs w:val="24"/>
        </w:rPr>
        <w:t>no contrato</w:t>
      </w:r>
      <w:r w:rsidRPr="00C4295A">
        <w:rPr>
          <w:sz w:val="24"/>
          <w:szCs w:val="24"/>
        </w:rPr>
        <w:t>.</w:t>
      </w:r>
    </w:p>
    <w:p w14:paraId="4567FE69" w14:textId="77777777" w:rsidR="00C738EC" w:rsidRPr="00C4295A" w:rsidRDefault="00C738EC" w:rsidP="00C4295A">
      <w:pPr>
        <w:spacing w:line="360" w:lineRule="auto"/>
        <w:rPr>
          <w:sz w:val="24"/>
          <w:szCs w:val="24"/>
        </w:rPr>
      </w:pPr>
    </w:p>
    <w:p w14:paraId="4197EB92" w14:textId="44F59DDD" w:rsidR="00C738EC" w:rsidRPr="00C4295A" w:rsidRDefault="00000000" w:rsidP="00C4295A">
      <w:pPr>
        <w:spacing w:line="360" w:lineRule="auto"/>
        <w:rPr>
          <w:sz w:val="24"/>
          <w:szCs w:val="24"/>
        </w:rPr>
      </w:pPr>
      <w:r w:rsidRPr="00C4295A">
        <w:rPr>
          <w:sz w:val="24"/>
          <w:szCs w:val="24"/>
        </w:rPr>
        <w:t>9.</w:t>
      </w:r>
      <w:r w:rsidR="00C4295A">
        <w:rPr>
          <w:sz w:val="24"/>
          <w:szCs w:val="24"/>
        </w:rPr>
        <w:t>6</w:t>
      </w:r>
      <w:r w:rsidRPr="00C4295A">
        <w:rPr>
          <w:sz w:val="24"/>
          <w:szCs w:val="24"/>
        </w:rPr>
        <w:t xml:space="preserve">.4 A existência do </w:t>
      </w:r>
      <w:r w:rsidR="006B616C" w:rsidRPr="00C4295A">
        <w:rPr>
          <w:sz w:val="24"/>
          <w:szCs w:val="24"/>
        </w:rPr>
        <w:t>contrato</w:t>
      </w:r>
      <w:r w:rsidRPr="00C4295A">
        <w:rPr>
          <w:sz w:val="24"/>
          <w:szCs w:val="24"/>
        </w:rPr>
        <w:t xml:space="preserve"> não obriga a Administração a firmar as futuras contratações, sendo-lhe facultada a realização de procedimento </w:t>
      </w:r>
      <w:proofErr w:type="gramStart"/>
      <w:r w:rsidRPr="00C4295A">
        <w:rPr>
          <w:sz w:val="24"/>
          <w:szCs w:val="24"/>
        </w:rPr>
        <w:t>especifico</w:t>
      </w:r>
      <w:proofErr w:type="gramEnd"/>
      <w:r w:rsidRPr="00C4295A">
        <w:rPr>
          <w:sz w:val="24"/>
          <w:szCs w:val="24"/>
        </w:rPr>
        <w:t xml:space="preserve"> para </w:t>
      </w:r>
      <w:r w:rsidRPr="00C4295A">
        <w:rPr>
          <w:sz w:val="24"/>
          <w:szCs w:val="24"/>
        </w:rPr>
        <w:lastRenderedPageBreak/>
        <w:t xml:space="preserve">fornecimento pretendido, assegurado ao beneficiário deste </w:t>
      </w:r>
      <w:r w:rsidR="006B616C" w:rsidRPr="00C4295A">
        <w:rPr>
          <w:sz w:val="24"/>
          <w:szCs w:val="24"/>
        </w:rPr>
        <w:t>contrato</w:t>
      </w:r>
      <w:r w:rsidRPr="00C4295A">
        <w:rPr>
          <w:sz w:val="24"/>
          <w:szCs w:val="24"/>
        </w:rPr>
        <w:t xml:space="preserve"> a preferência de fornecimento, em igualdade de condições.</w:t>
      </w:r>
    </w:p>
    <w:p w14:paraId="7C350951" w14:textId="77777777" w:rsidR="00C738EC" w:rsidRDefault="00C738EC">
      <w:pPr>
        <w:spacing w:line="360" w:lineRule="auto"/>
      </w:pPr>
    </w:p>
    <w:p w14:paraId="19B35AFE" w14:textId="168507CB" w:rsidR="00C738EC" w:rsidRPr="00DD5A95" w:rsidRDefault="00000000" w:rsidP="00DD5A95">
      <w:pPr>
        <w:pStyle w:val="Corpodetexto"/>
        <w:spacing w:before="2" w:line="360" w:lineRule="auto"/>
        <w:ind w:left="28"/>
        <w:jc w:val="both"/>
      </w:pPr>
      <w:r w:rsidRPr="00DD5A95">
        <w:rPr>
          <w:rFonts w:ascii="Arial" w:hAnsi="Arial" w:cs="Arial"/>
          <w:b/>
          <w:w w:val="80"/>
        </w:rPr>
        <w:t>9.</w:t>
      </w:r>
      <w:r w:rsidR="00DD5A95">
        <w:rPr>
          <w:rFonts w:ascii="Arial" w:hAnsi="Arial" w:cs="Arial"/>
          <w:b/>
          <w:w w:val="80"/>
        </w:rPr>
        <w:t>7</w:t>
      </w:r>
      <w:r w:rsidRPr="00DD5A95">
        <w:rPr>
          <w:rFonts w:ascii="Arial" w:hAnsi="Arial" w:cs="Arial"/>
          <w:b/>
          <w:w w:val="80"/>
        </w:rPr>
        <w:t xml:space="preserve"> DA APRESENTAÇÃO DE RELATÓRIOS TÉCNICOS</w:t>
      </w:r>
    </w:p>
    <w:p w14:paraId="10B691C7" w14:textId="2B063593" w:rsidR="00C738EC" w:rsidRPr="00DD5A95" w:rsidRDefault="00000000" w:rsidP="00DD5A95">
      <w:pPr>
        <w:spacing w:line="360" w:lineRule="auto"/>
        <w:rPr>
          <w:sz w:val="24"/>
          <w:szCs w:val="24"/>
        </w:rPr>
      </w:pPr>
      <w:r w:rsidRPr="00DD5A95">
        <w:rPr>
          <w:sz w:val="24"/>
          <w:szCs w:val="24"/>
        </w:rPr>
        <w:t>9.</w:t>
      </w:r>
      <w:r w:rsidR="00DD5A95">
        <w:rPr>
          <w:sz w:val="24"/>
          <w:szCs w:val="24"/>
        </w:rPr>
        <w:t>7</w:t>
      </w:r>
      <w:r w:rsidRPr="00DD5A95">
        <w:rPr>
          <w:sz w:val="24"/>
          <w:szCs w:val="24"/>
        </w:rPr>
        <w:t>.1 A Contratada deverá emitir Laudos Técnicos, devidamente assinados pelos técnicos responsáveis pelos serviços de manutenção corretiva realizados, em até 24 (vinte quatro) horas após a sua execução dos serviços.</w:t>
      </w:r>
    </w:p>
    <w:p w14:paraId="4703280E" w14:textId="77777777" w:rsidR="00C738EC" w:rsidRPr="00DD5A95" w:rsidRDefault="00C738EC" w:rsidP="00DD5A95">
      <w:pPr>
        <w:spacing w:line="360" w:lineRule="auto"/>
        <w:rPr>
          <w:sz w:val="24"/>
          <w:szCs w:val="24"/>
        </w:rPr>
      </w:pPr>
    </w:p>
    <w:p w14:paraId="5F2473BB" w14:textId="3EBCD51D" w:rsidR="00C738EC" w:rsidRPr="00DD5A95" w:rsidRDefault="00000000" w:rsidP="00DD5A95">
      <w:pPr>
        <w:spacing w:line="360" w:lineRule="auto"/>
        <w:rPr>
          <w:sz w:val="24"/>
          <w:szCs w:val="24"/>
        </w:rPr>
      </w:pPr>
      <w:r w:rsidRPr="00DD5A95">
        <w:rPr>
          <w:sz w:val="24"/>
          <w:szCs w:val="24"/>
        </w:rPr>
        <w:t>9.</w:t>
      </w:r>
      <w:r w:rsidR="00DD5A95">
        <w:rPr>
          <w:sz w:val="24"/>
          <w:szCs w:val="24"/>
        </w:rPr>
        <w:t>7</w:t>
      </w:r>
      <w:r w:rsidRPr="00DD5A95">
        <w:rPr>
          <w:sz w:val="24"/>
          <w:szCs w:val="24"/>
        </w:rPr>
        <w:t>.2 Nos laudos técnicos deverão constar: data dos serviços, identificação dos equipamentos, local da prestação dos serviços, descrição dos problemas detectados, descrição dos serviços realizados, incluindo informações de peças trocadas. Deverá constar ainda, o prazo de garantia, tanto dos serviços quanto das peças substituídas.</w:t>
      </w:r>
    </w:p>
    <w:p w14:paraId="1478B430" w14:textId="77777777" w:rsidR="00C738EC" w:rsidRDefault="00C738EC">
      <w:pPr>
        <w:pStyle w:val="Corpodetexto"/>
        <w:spacing w:before="3"/>
        <w:rPr>
          <w:rFonts w:ascii="Arial" w:hAnsi="Arial" w:cs="Arial"/>
          <w:sz w:val="22"/>
          <w:szCs w:val="22"/>
        </w:rPr>
      </w:pPr>
    </w:p>
    <w:p w14:paraId="75A55473" w14:textId="75362CD6" w:rsidR="00C738EC" w:rsidRPr="009479C7" w:rsidRDefault="00000000" w:rsidP="009479C7">
      <w:pPr>
        <w:pStyle w:val="Corpodetexto"/>
        <w:spacing w:before="2" w:line="360" w:lineRule="auto"/>
        <w:ind w:left="28"/>
        <w:jc w:val="both"/>
      </w:pPr>
      <w:r w:rsidRPr="009479C7">
        <w:rPr>
          <w:rFonts w:ascii="Arial" w:hAnsi="Arial" w:cs="Arial"/>
          <w:b/>
          <w:w w:val="80"/>
        </w:rPr>
        <w:t>9.</w:t>
      </w:r>
      <w:r w:rsidR="009479C7">
        <w:rPr>
          <w:rFonts w:ascii="Arial" w:hAnsi="Arial" w:cs="Arial"/>
          <w:b/>
          <w:w w:val="80"/>
        </w:rPr>
        <w:t>8</w:t>
      </w:r>
      <w:r w:rsidRPr="009479C7">
        <w:rPr>
          <w:rFonts w:ascii="Arial" w:hAnsi="Arial" w:cs="Arial"/>
          <w:b/>
          <w:w w:val="80"/>
        </w:rPr>
        <w:t xml:space="preserve"> DAS OBRIGAÇÕES DA CONTRATADA RELATIVAS A CRITÉRIOS DE SUSTENTABILIDADE</w:t>
      </w:r>
    </w:p>
    <w:p w14:paraId="62A5B6C3" w14:textId="11E0A21D" w:rsidR="00C738EC" w:rsidRPr="009479C7" w:rsidRDefault="00000000" w:rsidP="009479C7">
      <w:pPr>
        <w:spacing w:line="360" w:lineRule="auto"/>
        <w:rPr>
          <w:sz w:val="24"/>
          <w:szCs w:val="24"/>
        </w:rPr>
      </w:pPr>
      <w:r w:rsidRPr="009479C7">
        <w:rPr>
          <w:sz w:val="24"/>
          <w:szCs w:val="24"/>
        </w:rPr>
        <w:t>9.</w:t>
      </w:r>
      <w:r w:rsidR="009479C7">
        <w:rPr>
          <w:sz w:val="24"/>
          <w:szCs w:val="24"/>
        </w:rPr>
        <w:t>8</w:t>
      </w:r>
      <w:r w:rsidRPr="009479C7">
        <w:rPr>
          <w:sz w:val="24"/>
          <w:szCs w:val="24"/>
        </w:rPr>
        <w:t>.1 As boas práticas de otimização de recursos, redução de desperdícios e menor poluição se pautam em alguns pressupostos e exigências, que deverão ser observados pela contratada, que deverá fazer uso racional do consumo de energia e água, adotando medidas para evitar o desperdício.</w:t>
      </w:r>
    </w:p>
    <w:p w14:paraId="0A6141C4" w14:textId="77777777" w:rsidR="00C738EC" w:rsidRPr="009479C7" w:rsidRDefault="00C738EC" w:rsidP="009479C7">
      <w:pPr>
        <w:spacing w:line="360" w:lineRule="auto"/>
        <w:rPr>
          <w:sz w:val="24"/>
          <w:szCs w:val="24"/>
        </w:rPr>
      </w:pPr>
    </w:p>
    <w:p w14:paraId="5024B765" w14:textId="638A97AB" w:rsidR="00C738EC" w:rsidRPr="009479C7" w:rsidRDefault="00000000" w:rsidP="009479C7">
      <w:pPr>
        <w:spacing w:line="360" w:lineRule="auto"/>
        <w:rPr>
          <w:sz w:val="24"/>
          <w:szCs w:val="24"/>
        </w:rPr>
      </w:pPr>
      <w:r w:rsidRPr="009479C7">
        <w:rPr>
          <w:sz w:val="24"/>
          <w:szCs w:val="24"/>
        </w:rPr>
        <w:t>9.</w:t>
      </w:r>
      <w:r w:rsidR="009479C7">
        <w:rPr>
          <w:sz w:val="24"/>
          <w:szCs w:val="24"/>
        </w:rPr>
        <w:t>8</w:t>
      </w:r>
      <w:r w:rsidRPr="009479C7">
        <w:rPr>
          <w:sz w:val="24"/>
          <w:szCs w:val="24"/>
        </w:rPr>
        <w:t>.2 Conduzir suas ações em conformidade com os requisitos legais e regulamentos aplicáveis, observando também a legislação ambiental para a prevenção de adversidades ao meio ambiente e à saúde dos trabalhadores e envolvidos na prestação dos serviços, como exige a Lei nº 9.985/00.</w:t>
      </w:r>
    </w:p>
    <w:p w14:paraId="2B9C8A90" w14:textId="77777777" w:rsidR="00C738EC" w:rsidRPr="009479C7" w:rsidRDefault="00C738EC" w:rsidP="009479C7">
      <w:pPr>
        <w:spacing w:line="360" w:lineRule="auto"/>
        <w:rPr>
          <w:sz w:val="24"/>
          <w:szCs w:val="24"/>
        </w:rPr>
      </w:pPr>
    </w:p>
    <w:p w14:paraId="2F7C8D3B" w14:textId="7C409606" w:rsidR="00C738EC" w:rsidRPr="009479C7" w:rsidRDefault="00000000" w:rsidP="009479C7">
      <w:pPr>
        <w:spacing w:line="360" w:lineRule="auto"/>
        <w:rPr>
          <w:sz w:val="24"/>
          <w:szCs w:val="24"/>
        </w:rPr>
      </w:pPr>
      <w:r w:rsidRPr="009479C7">
        <w:rPr>
          <w:sz w:val="24"/>
          <w:szCs w:val="24"/>
        </w:rPr>
        <w:t>9.</w:t>
      </w:r>
      <w:r w:rsidR="009479C7">
        <w:rPr>
          <w:sz w:val="24"/>
          <w:szCs w:val="24"/>
        </w:rPr>
        <w:t>8</w:t>
      </w:r>
      <w:r w:rsidRPr="009479C7">
        <w:rPr>
          <w:sz w:val="24"/>
          <w:szCs w:val="24"/>
        </w:rPr>
        <w:t>.3 O armazenamento e a destinação final dos resíduos biológicos ou resíduos de serviços de saúde deverão ocorrer de forma adequada e de acordo com as normas de biossegurança expedidas pela ANVISA ou órgão fiscalizador.</w:t>
      </w:r>
    </w:p>
    <w:p w14:paraId="5842DEE2" w14:textId="77777777" w:rsidR="00C738EC" w:rsidRDefault="00C738EC">
      <w:pPr>
        <w:spacing w:line="360" w:lineRule="auto"/>
      </w:pPr>
    </w:p>
    <w:p w14:paraId="186D64C3" w14:textId="77777777" w:rsidR="00C738EC" w:rsidRPr="009479C7" w:rsidRDefault="00000000">
      <w:pPr>
        <w:spacing w:line="360" w:lineRule="auto"/>
        <w:rPr>
          <w:sz w:val="24"/>
          <w:szCs w:val="24"/>
        </w:rPr>
      </w:pPr>
      <w:r w:rsidRPr="009479C7">
        <w:rPr>
          <w:b/>
          <w:sz w:val="24"/>
          <w:szCs w:val="24"/>
        </w:rPr>
        <w:t>10 – ESTIMATIVAS DO VALOR DA CONTRATAÇÃO</w:t>
      </w:r>
    </w:p>
    <w:p w14:paraId="37BF4C74" w14:textId="77777777" w:rsidR="00C738EC" w:rsidRPr="009479C7" w:rsidRDefault="00000000">
      <w:pPr>
        <w:spacing w:line="360" w:lineRule="auto"/>
        <w:rPr>
          <w:sz w:val="24"/>
          <w:szCs w:val="24"/>
        </w:rPr>
      </w:pPr>
      <w:r w:rsidRPr="009479C7">
        <w:rPr>
          <w:sz w:val="24"/>
          <w:szCs w:val="24"/>
        </w:rPr>
        <w:t xml:space="preserve">10.1 O preço médio com vistas a balizar o posterior procedimento licitatório será estipulado conforme a obtenção de no mínimo 03 (três) orçamentos, com </w:t>
      </w:r>
      <w:r w:rsidRPr="009479C7">
        <w:rPr>
          <w:sz w:val="24"/>
          <w:szCs w:val="24"/>
        </w:rPr>
        <w:lastRenderedPageBreak/>
        <w:t xml:space="preserve">prioridade em relação à PAINEIS DE PREÇOS e contratações oriundas da administração pública, incluindo Atas de Registro de Preços elaboradas, entre outros, conforme orientação da IN nº 65 de 07 de julho de 2021, de autoria do Ministério da Economia, na qual há as indicações de quais parâmetros utilizar na fase da pesquisa de mercado. </w:t>
      </w:r>
    </w:p>
    <w:p w14:paraId="40E4E026" w14:textId="77777777" w:rsidR="00C738EC" w:rsidRPr="009479C7" w:rsidRDefault="00C738EC">
      <w:pPr>
        <w:spacing w:line="360" w:lineRule="auto"/>
        <w:rPr>
          <w:sz w:val="24"/>
          <w:szCs w:val="24"/>
        </w:rPr>
      </w:pPr>
    </w:p>
    <w:p w14:paraId="2777DBC3" w14:textId="77777777" w:rsidR="00C738EC" w:rsidRPr="009479C7" w:rsidRDefault="00000000">
      <w:pPr>
        <w:spacing w:line="360" w:lineRule="auto"/>
        <w:rPr>
          <w:sz w:val="24"/>
          <w:szCs w:val="24"/>
        </w:rPr>
      </w:pPr>
      <w:r w:rsidRPr="009479C7">
        <w:rPr>
          <w:sz w:val="24"/>
          <w:szCs w:val="24"/>
        </w:rPr>
        <w:t>10.2 O preço médio será elaborado considerando a média aritmética simples, onde serão somados os orçamentos utilizados e divididos pela mesma quantidade.</w:t>
      </w:r>
    </w:p>
    <w:p w14:paraId="3C368608" w14:textId="77777777" w:rsidR="00C738EC" w:rsidRPr="009479C7" w:rsidRDefault="00C738EC">
      <w:pPr>
        <w:spacing w:line="360" w:lineRule="auto"/>
        <w:rPr>
          <w:sz w:val="24"/>
          <w:szCs w:val="24"/>
        </w:rPr>
      </w:pPr>
    </w:p>
    <w:p w14:paraId="12C0B19B" w14:textId="77777777" w:rsidR="00C738EC" w:rsidRPr="009479C7" w:rsidRDefault="00000000">
      <w:pPr>
        <w:spacing w:line="360" w:lineRule="auto"/>
        <w:rPr>
          <w:sz w:val="24"/>
          <w:szCs w:val="24"/>
        </w:rPr>
      </w:pPr>
      <w:r w:rsidRPr="009479C7">
        <w:rPr>
          <w:sz w:val="24"/>
          <w:szCs w:val="24"/>
        </w:rPr>
        <w:t>10.3 O preço médio para o objeto proposto conforme será expresso em Mapa de Apuração de preços elaborado pelo Setor de Compras/SEMUS.</w:t>
      </w:r>
    </w:p>
    <w:p w14:paraId="056A52D7" w14:textId="77777777" w:rsidR="00C738EC" w:rsidRDefault="00C738EC">
      <w:pPr>
        <w:spacing w:line="360" w:lineRule="auto"/>
      </w:pPr>
    </w:p>
    <w:p w14:paraId="5AF8B92D" w14:textId="77777777" w:rsidR="00C738EC" w:rsidRPr="0079160D" w:rsidRDefault="00000000">
      <w:pPr>
        <w:spacing w:line="360" w:lineRule="auto"/>
        <w:rPr>
          <w:sz w:val="24"/>
          <w:szCs w:val="24"/>
        </w:rPr>
      </w:pPr>
      <w:r w:rsidRPr="0079160D">
        <w:rPr>
          <w:b/>
          <w:sz w:val="24"/>
          <w:szCs w:val="24"/>
        </w:rPr>
        <w:t>11 – INDICAÇÃO DOS LOCAIS DE EXECUÇÃO DO SERVIÇO</w:t>
      </w:r>
    </w:p>
    <w:p w14:paraId="12E4E099" w14:textId="427E58A6" w:rsidR="00C738EC" w:rsidRPr="0079160D" w:rsidRDefault="00000000">
      <w:pPr>
        <w:spacing w:line="360" w:lineRule="auto"/>
        <w:rPr>
          <w:sz w:val="24"/>
          <w:szCs w:val="24"/>
        </w:rPr>
      </w:pPr>
      <w:r w:rsidRPr="0079160D">
        <w:rPr>
          <w:sz w:val="24"/>
          <w:szCs w:val="24"/>
        </w:rPr>
        <w:t>11.1 As manutenções corretivas deverão ser realizadas, preferencialmente, nos locais onde estão dispostos os equipamentos relatados no anexo I. Quando houver inviabilidade de execução in loco, com as devidas justificativas relatadas pela empresa contratada, será autorizado o translado do equipamento até a sede da empresa.</w:t>
      </w:r>
    </w:p>
    <w:p w14:paraId="7188FA9C" w14:textId="77777777" w:rsidR="00C738EC" w:rsidRPr="0079160D" w:rsidRDefault="00C738EC">
      <w:pPr>
        <w:spacing w:line="360" w:lineRule="auto"/>
        <w:rPr>
          <w:sz w:val="24"/>
          <w:szCs w:val="24"/>
        </w:rPr>
      </w:pPr>
    </w:p>
    <w:p w14:paraId="2F03393F" w14:textId="08D24E79" w:rsidR="00C738EC" w:rsidRPr="0079160D" w:rsidRDefault="00000000">
      <w:pPr>
        <w:spacing w:line="360" w:lineRule="auto"/>
        <w:rPr>
          <w:sz w:val="24"/>
          <w:szCs w:val="24"/>
        </w:rPr>
      </w:pPr>
      <w:r w:rsidRPr="0079160D">
        <w:rPr>
          <w:sz w:val="24"/>
          <w:szCs w:val="24"/>
        </w:rPr>
        <w:t>11.2 Os equipamentos estão localizados sob os seguintes endereços:</w:t>
      </w:r>
    </w:p>
    <w:p w14:paraId="29B7E20E" w14:textId="51DF1528" w:rsidR="00C738EC" w:rsidRPr="00AC5A15" w:rsidRDefault="00000000">
      <w:pPr>
        <w:pStyle w:val="PargrafodaLista"/>
        <w:numPr>
          <w:ilvl w:val="0"/>
          <w:numId w:val="1"/>
        </w:numPr>
        <w:spacing w:line="360" w:lineRule="auto"/>
        <w:rPr>
          <w:sz w:val="24"/>
          <w:szCs w:val="24"/>
        </w:rPr>
      </w:pPr>
      <w:r w:rsidRPr="00AC5A15">
        <w:rPr>
          <w:sz w:val="24"/>
          <w:szCs w:val="24"/>
        </w:rPr>
        <w:t xml:space="preserve">Avenida César </w:t>
      </w:r>
      <w:proofErr w:type="spellStart"/>
      <w:r w:rsidRPr="00AC5A15">
        <w:rPr>
          <w:sz w:val="24"/>
          <w:szCs w:val="24"/>
        </w:rPr>
        <w:t>Pegoretti</w:t>
      </w:r>
      <w:proofErr w:type="spellEnd"/>
      <w:r w:rsidRPr="00AC5A15">
        <w:rPr>
          <w:sz w:val="24"/>
          <w:szCs w:val="24"/>
        </w:rPr>
        <w:t xml:space="preserve">, s/n, centro, Fundão/ES, CEP: 29.185-000 (Pronto Atendimento, Unidade Básica de Saúde de Fundão, </w:t>
      </w:r>
      <w:r w:rsidR="00B074EE" w:rsidRPr="00AC5A15">
        <w:rPr>
          <w:sz w:val="24"/>
          <w:szCs w:val="24"/>
        </w:rPr>
        <w:t>F</w:t>
      </w:r>
      <w:r w:rsidRPr="00AC5A15">
        <w:rPr>
          <w:sz w:val="24"/>
          <w:szCs w:val="24"/>
        </w:rPr>
        <w:t xml:space="preserve">armácia </w:t>
      </w:r>
      <w:r w:rsidR="00B074EE" w:rsidRPr="00AC5A15">
        <w:rPr>
          <w:sz w:val="24"/>
          <w:szCs w:val="24"/>
        </w:rPr>
        <w:t>B</w:t>
      </w:r>
      <w:r w:rsidRPr="00AC5A15">
        <w:rPr>
          <w:sz w:val="24"/>
          <w:szCs w:val="24"/>
        </w:rPr>
        <w:t>ásica e sala de vacina).</w:t>
      </w:r>
    </w:p>
    <w:p w14:paraId="4AD079F0" w14:textId="77777777" w:rsidR="00C738EC" w:rsidRPr="00AC5A15" w:rsidRDefault="00000000">
      <w:pPr>
        <w:pStyle w:val="PargrafodaLista"/>
        <w:numPr>
          <w:ilvl w:val="0"/>
          <w:numId w:val="1"/>
        </w:numPr>
        <w:spacing w:line="360" w:lineRule="auto"/>
        <w:rPr>
          <w:sz w:val="24"/>
          <w:szCs w:val="24"/>
        </w:rPr>
      </w:pPr>
      <w:r w:rsidRPr="00AC5A15">
        <w:rPr>
          <w:sz w:val="24"/>
          <w:szCs w:val="24"/>
        </w:rPr>
        <w:t xml:space="preserve">Rua Ângelo </w:t>
      </w:r>
      <w:proofErr w:type="spellStart"/>
      <w:r w:rsidRPr="00AC5A15">
        <w:rPr>
          <w:sz w:val="24"/>
          <w:szCs w:val="24"/>
        </w:rPr>
        <w:t>Palauro</w:t>
      </w:r>
      <w:proofErr w:type="spellEnd"/>
      <w:r w:rsidRPr="00AC5A15">
        <w:rPr>
          <w:sz w:val="24"/>
          <w:szCs w:val="24"/>
        </w:rPr>
        <w:t>, centro, Timbuí/</w:t>
      </w:r>
      <w:proofErr w:type="gramStart"/>
      <w:r w:rsidRPr="00AC5A15">
        <w:rPr>
          <w:sz w:val="24"/>
          <w:szCs w:val="24"/>
        </w:rPr>
        <w:t>ES,  CEP</w:t>
      </w:r>
      <w:proofErr w:type="gramEnd"/>
      <w:r w:rsidRPr="00AC5A15">
        <w:rPr>
          <w:sz w:val="24"/>
          <w:szCs w:val="24"/>
        </w:rPr>
        <w:t>: 29.188-000 (Unidade de Saúde de Timbuí).</w:t>
      </w:r>
    </w:p>
    <w:p w14:paraId="3AE2C56D" w14:textId="77777777" w:rsidR="00C738EC" w:rsidRPr="00AC5A15" w:rsidRDefault="00000000">
      <w:pPr>
        <w:pStyle w:val="PargrafodaLista"/>
        <w:numPr>
          <w:ilvl w:val="0"/>
          <w:numId w:val="1"/>
        </w:numPr>
        <w:spacing w:line="360" w:lineRule="auto"/>
        <w:rPr>
          <w:sz w:val="24"/>
          <w:szCs w:val="24"/>
        </w:rPr>
      </w:pPr>
      <w:r w:rsidRPr="00AC5A15">
        <w:rPr>
          <w:sz w:val="24"/>
          <w:szCs w:val="24"/>
        </w:rPr>
        <w:t xml:space="preserve">Rua Rio Grande do Norte, 497-653, Praia Grande/ES, CEP: 29.187-000. </w:t>
      </w:r>
      <w:proofErr w:type="gramStart"/>
      <w:r w:rsidRPr="00AC5A15">
        <w:rPr>
          <w:sz w:val="24"/>
          <w:szCs w:val="24"/>
        </w:rPr>
        <w:t>( Unidade</w:t>
      </w:r>
      <w:proofErr w:type="gramEnd"/>
      <w:r w:rsidRPr="00AC5A15">
        <w:rPr>
          <w:sz w:val="24"/>
          <w:szCs w:val="24"/>
        </w:rPr>
        <w:t xml:space="preserve"> de Saúde de Praia Grande).</w:t>
      </w:r>
    </w:p>
    <w:p w14:paraId="6E1AE43E" w14:textId="77777777" w:rsidR="00C738EC" w:rsidRDefault="00C738EC">
      <w:pPr>
        <w:spacing w:line="360" w:lineRule="auto"/>
      </w:pPr>
    </w:p>
    <w:p w14:paraId="18B3101E" w14:textId="77777777" w:rsidR="00C738EC" w:rsidRPr="00AC5A15" w:rsidRDefault="00000000">
      <w:pPr>
        <w:spacing w:line="360" w:lineRule="auto"/>
        <w:rPr>
          <w:sz w:val="24"/>
          <w:szCs w:val="24"/>
        </w:rPr>
      </w:pPr>
      <w:r w:rsidRPr="00AC5A15">
        <w:rPr>
          <w:b/>
          <w:sz w:val="24"/>
          <w:szCs w:val="24"/>
        </w:rPr>
        <w:t>12 – DAS SANÇÕES</w:t>
      </w:r>
    </w:p>
    <w:p w14:paraId="287E1076" w14:textId="3DE235A9" w:rsidR="00C738EC" w:rsidRPr="00AC5A15" w:rsidRDefault="00000000">
      <w:pPr>
        <w:spacing w:line="360" w:lineRule="auto"/>
        <w:rPr>
          <w:sz w:val="24"/>
          <w:szCs w:val="24"/>
        </w:rPr>
      </w:pPr>
      <w:r w:rsidRPr="00AC5A15">
        <w:rPr>
          <w:sz w:val="24"/>
          <w:szCs w:val="24"/>
        </w:rPr>
        <w:t>12.1 O atraso injustificado na execução dos serviços sujeitara a empresa às seguinte</w:t>
      </w:r>
      <w:r w:rsidR="002722BA" w:rsidRPr="00AC5A15">
        <w:rPr>
          <w:sz w:val="24"/>
          <w:szCs w:val="24"/>
        </w:rPr>
        <w:t>s</w:t>
      </w:r>
      <w:r w:rsidRPr="00AC5A15">
        <w:rPr>
          <w:sz w:val="24"/>
          <w:szCs w:val="24"/>
        </w:rPr>
        <w:t xml:space="preserve"> penalidades:</w:t>
      </w:r>
    </w:p>
    <w:p w14:paraId="074A563D" w14:textId="77777777" w:rsidR="00C738EC" w:rsidRPr="00AC5A15" w:rsidRDefault="00C738EC" w:rsidP="00B2203D">
      <w:pPr>
        <w:spacing w:line="360" w:lineRule="auto"/>
        <w:jc w:val="center"/>
        <w:rPr>
          <w:sz w:val="24"/>
          <w:szCs w:val="24"/>
        </w:rPr>
      </w:pPr>
    </w:p>
    <w:p w14:paraId="49DB0DB1" w14:textId="77777777" w:rsidR="00C738EC" w:rsidRPr="00AC5A15" w:rsidRDefault="00000000">
      <w:pPr>
        <w:spacing w:line="360" w:lineRule="auto"/>
        <w:rPr>
          <w:sz w:val="24"/>
          <w:szCs w:val="24"/>
        </w:rPr>
      </w:pPr>
      <w:r w:rsidRPr="00AC5A15">
        <w:rPr>
          <w:sz w:val="24"/>
          <w:szCs w:val="24"/>
        </w:rPr>
        <w:t>A) Advertência por escrito;</w:t>
      </w:r>
    </w:p>
    <w:p w14:paraId="73A92D98" w14:textId="77777777" w:rsidR="00C738EC" w:rsidRPr="00AC5A15" w:rsidRDefault="00C738EC">
      <w:pPr>
        <w:spacing w:line="360" w:lineRule="auto"/>
        <w:rPr>
          <w:sz w:val="24"/>
          <w:szCs w:val="24"/>
        </w:rPr>
      </w:pPr>
    </w:p>
    <w:p w14:paraId="3C470872" w14:textId="77777777" w:rsidR="00C738EC" w:rsidRPr="00AC5A15" w:rsidRDefault="00000000">
      <w:pPr>
        <w:spacing w:line="360" w:lineRule="auto"/>
        <w:rPr>
          <w:sz w:val="24"/>
          <w:szCs w:val="24"/>
        </w:rPr>
      </w:pPr>
      <w:r w:rsidRPr="00AC5A15">
        <w:rPr>
          <w:sz w:val="24"/>
          <w:szCs w:val="24"/>
        </w:rPr>
        <w:t>B) Multa de 0,3% (três décimos por cento) sobre o valor da execução por dia de atraso, até o limite de 30 (trinta) dias após o qual será caracterizada a execução total do contrato;</w:t>
      </w:r>
    </w:p>
    <w:p w14:paraId="0C1BCA5E" w14:textId="77777777" w:rsidR="00C738EC" w:rsidRPr="00AC5A15" w:rsidRDefault="00C738EC">
      <w:pPr>
        <w:spacing w:line="360" w:lineRule="auto"/>
        <w:rPr>
          <w:sz w:val="24"/>
          <w:szCs w:val="24"/>
        </w:rPr>
      </w:pPr>
    </w:p>
    <w:p w14:paraId="212F4088" w14:textId="77777777" w:rsidR="00C738EC" w:rsidRPr="00AC5A15" w:rsidRDefault="00000000">
      <w:pPr>
        <w:spacing w:line="360" w:lineRule="auto"/>
        <w:rPr>
          <w:sz w:val="24"/>
          <w:szCs w:val="24"/>
        </w:rPr>
      </w:pPr>
      <w:r w:rsidRPr="00AC5A15">
        <w:rPr>
          <w:sz w:val="24"/>
          <w:szCs w:val="24"/>
        </w:rPr>
        <w:t>C) Multa compensatória de 10% (dez por cento) sobre o valor da execução;</w:t>
      </w:r>
    </w:p>
    <w:p w14:paraId="2CCB66B7" w14:textId="77777777" w:rsidR="00C738EC" w:rsidRPr="00AC5A15" w:rsidRDefault="00C738EC">
      <w:pPr>
        <w:spacing w:line="360" w:lineRule="auto"/>
        <w:rPr>
          <w:sz w:val="24"/>
          <w:szCs w:val="24"/>
        </w:rPr>
      </w:pPr>
    </w:p>
    <w:p w14:paraId="123054FF" w14:textId="77777777" w:rsidR="00C738EC" w:rsidRPr="00AC5A15" w:rsidRDefault="00000000">
      <w:pPr>
        <w:spacing w:line="360" w:lineRule="auto"/>
        <w:rPr>
          <w:sz w:val="24"/>
          <w:szCs w:val="24"/>
        </w:rPr>
      </w:pPr>
      <w:r w:rsidRPr="00AC5A15">
        <w:rPr>
          <w:sz w:val="24"/>
          <w:szCs w:val="24"/>
        </w:rPr>
        <w:t>D) Suspensão temporária de participação em licitação e impedimento de contratar com a Administração Pública, por um prazo não superior a 02 (dois) anos;</w:t>
      </w:r>
    </w:p>
    <w:p w14:paraId="63397E4C" w14:textId="77777777" w:rsidR="00C738EC" w:rsidRPr="00AC5A15" w:rsidRDefault="00C738EC">
      <w:pPr>
        <w:spacing w:line="360" w:lineRule="auto"/>
        <w:rPr>
          <w:sz w:val="24"/>
          <w:szCs w:val="24"/>
        </w:rPr>
      </w:pPr>
    </w:p>
    <w:p w14:paraId="2FAF0446" w14:textId="77777777" w:rsidR="00C738EC" w:rsidRPr="00AC5A15" w:rsidRDefault="00000000">
      <w:pPr>
        <w:spacing w:line="360" w:lineRule="auto"/>
        <w:rPr>
          <w:sz w:val="24"/>
          <w:szCs w:val="24"/>
        </w:rPr>
      </w:pPr>
      <w:r w:rsidRPr="00AC5A15">
        <w:rPr>
          <w:sz w:val="24"/>
          <w:szCs w:val="24"/>
        </w:rPr>
        <w:t>E) Declaração de inidoneidade para licitar ou contratar com a Administração Pública enquanto perdurarem os motivos determinantes da punição ou até que seja promovida a reabilitação.</w:t>
      </w:r>
    </w:p>
    <w:p w14:paraId="6843C306" w14:textId="77777777" w:rsidR="00C738EC" w:rsidRPr="00AC5A15" w:rsidRDefault="00C738EC">
      <w:pPr>
        <w:spacing w:line="360" w:lineRule="auto"/>
        <w:rPr>
          <w:sz w:val="24"/>
          <w:szCs w:val="24"/>
        </w:rPr>
      </w:pPr>
    </w:p>
    <w:p w14:paraId="0A9DB5F8" w14:textId="77777777" w:rsidR="00C738EC" w:rsidRPr="00AC5A15" w:rsidRDefault="00000000">
      <w:pPr>
        <w:spacing w:line="360" w:lineRule="auto"/>
        <w:rPr>
          <w:sz w:val="24"/>
          <w:szCs w:val="24"/>
        </w:rPr>
      </w:pPr>
      <w:r w:rsidRPr="00AC5A15">
        <w:rPr>
          <w:b/>
          <w:sz w:val="24"/>
          <w:szCs w:val="24"/>
        </w:rPr>
        <w:t>13 – DAS DOTAÇÕES ORÇAMENTÁRIAS</w:t>
      </w:r>
    </w:p>
    <w:p w14:paraId="5F5A9713" w14:textId="77777777" w:rsidR="00C738EC" w:rsidRPr="00AC5A15" w:rsidRDefault="00000000">
      <w:pPr>
        <w:spacing w:line="360" w:lineRule="auto"/>
        <w:rPr>
          <w:sz w:val="24"/>
          <w:szCs w:val="24"/>
        </w:rPr>
      </w:pPr>
      <w:r w:rsidRPr="00AC5A15">
        <w:rPr>
          <w:bCs/>
          <w:sz w:val="24"/>
          <w:szCs w:val="24"/>
        </w:rPr>
        <w:t>13.1 As dotações orçamentárias envolvidas serão informadas pelo Setor Contábil/SEMUS em momento oportuno.</w:t>
      </w:r>
    </w:p>
    <w:p w14:paraId="3F5B102D" w14:textId="77777777" w:rsidR="00C738EC" w:rsidRDefault="00C738EC">
      <w:pPr>
        <w:tabs>
          <w:tab w:val="left" w:pos="5415"/>
        </w:tabs>
        <w:spacing w:line="360" w:lineRule="auto"/>
      </w:pPr>
    </w:p>
    <w:p w14:paraId="238860FF" w14:textId="7723C63E" w:rsidR="00C738EC" w:rsidRDefault="00000000">
      <w:pPr>
        <w:spacing w:line="360" w:lineRule="auto"/>
        <w:jc w:val="right"/>
      </w:pPr>
      <w:r>
        <w:t xml:space="preserve">Fundão/ES, </w:t>
      </w:r>
      <w:r w:rsidR="0012319A">
        <w:t>2</w:t>
      </w:r>
      <w:r w:rsidR="00DE2926">
        <w:t>2</w:t>
      </w:r>
      <w:r>
        <w:t xml:space="preserve"> de </w:t>
      </w:r>
      <w:r w:rsidR="009E61C6">
        <w:t>outubro</w:t>
      </w:r>
      <w:r>
        <w:t xml:space="preserve"> de 202</w:t>
      </w:r>
      <w:r w:rsidR="00AC5A15">
        <w:t>5</w:t>
      </w:r>
      <w:r>
        <w:t>.</w:t>
      </w:r>
    </w:p>
    <w:p w14:paraId="41FDD786" w14:textId="77777777" w:rsidR="00C738EC" w:rsidRDefault="00C738EC">
      <w:pPr>
        <w:spacing w:line="360" w:lineRule="auto"/>
        <w:jc w:val="right"/>
      </w:pPr>
    </w:p>
    <w:p w14:paraId="7C2EB112" w14:textId="77777777" w:rsidR="00C738EC" w:rsidRDefault="00C738EC">
      <w:pPr>
        <w:spacing w:line="360" w:lineRule="auto"/>
      </w:pPr>
    </w:p>
    <w:p w14:paraId="29BB5B20" w14:textId="77777777" w:rsidR="00C23577" w:rsidRDefault="00C23577">
      <w:pPr>
        <w:spacing w:line="360" w:lineRule="auto"/>
      </w:pPr>
    </w:p>
    <w:p w14:paraId="264BEA77" w14:textId="77777777" w:rsidR="00C738EC" w:rsidRDefault="00C738EC">
      <w:pPr>
        <w:spacing w:line="360" w:lineRule="auto"/>
      </w:pPr>
    </w:p>
    <w:p w14:paraId="23A0B855" w14:textId="77777777" w:rsidR="00C23577" w:rsidRPr="00501FFC" w:rsidRDefault="00C23577" w:rsidP="00C23577">
      <w:pPr>
        <w:spacing w:line="320" w:lineRule="atLeast"/>
        <w:ind w:right="-569"/>
        <w:jc w:val="center"/>
        <w:rPr>
          <w:b/>
          <w:bCs/>
        </w:rPr>
      </w:pPr>
      <w:r w:rsidRPr="00501FFC">
        <w:rPr>
          <w:b/>
          <w:bCs/>
        </w:rPr>
        <w:t>Maykon Douglas Sousa da Silva</w:t>
      </w:r>
    </w:p>
    <w:p w14:paraId="67CC52C5" w14:textId="77777777" w:rsidR="00C23577" w:rsidRPr="00501FFC" w:rsidRDefault="00C23577" w:rsidP="00C23577">
      <w:pPr>
        <w:spacing w:line="320" w:lineRule="atLeast"/>
        <w:ind w:right="-569"/>
        <w:jc w:val="center"/>
        <w:rPr>
          <w:b/>
          <w:bCs/>
        </w:rPr>
      </w:pPr>
      <w:r w:rsidRPr="00501FFC">
        <w:rPr>
          <w:b/>
          <w:bCs/>
        </w:rPr>
        <w:t>Presidente da Equipe</w:t>
      </w:r>
    </w:p>
    <w:p w14:paraId="24903865" w14:textId="77777777" w:rsidR="00C23577" w:rsidRPr="00501FFC" w:rsidRDefault="00C23577" w:rsidP="00C23577">
      <w:pPr>
        <w:spacing w:line="320" w:lineRule="atLeast"/>
        <w:ind w:right="-569"/>
        <w:jc w:val="center"/>
        <w:rPr>
          <w:b/>
          <w:bCs/>
        </w:rPr>
      </w:pPr>
    </w:p>
    <w:p w14:paraId="4BD03296" w14:textId="77777777" w:rsidR="00C23577" w:rsidRPr="00501FFC" w:rsidRDefault="00C23577" w:rsidP="00C23577">
      <w:pPr>
        <w:spacing w:line="320" w:lineRule="atLeast"/>
        <w:ind w:right="-569"/>
        <w:jc w:val="center"/>
        <w:rPr>
          <w:b/>
          <w:bCs/>
        </w:rPr>
      </w:pPr>
    </w:p>
    <w:p w14:paraId="0D3191AB" w14:textId="77777777" w:rsidR="00C23577" w:rsidRPr="00501FFC" w:rsidRDefault="00C23577" w:rsidP="00C23577">
      <w:pPr>
        <w:spacing w:line="320" w:lineRule="atLeast"/>
        <w:ind w:right="-569"/>
        <w:jc w:val="center"/>
        <w:rPr>
          <w:b/>
          <w:bCs/>
        </w:rPr>
      </w:pPr>
    </w:p>
    <w:p w14:paraId="41ADF32F" w14:textId="77777777" w:rsidR="00C23577" w:rsidRPr="00501FFC" w:rsidRDefault="00C23577" w:rsidP="00C23577">
      <w:pPr>
        <w:spacing w:line="320" w:lineRule="atLeast"/>
        <w:ind w:right="-569"/>
        <w:jc w:val="center"/>
        <w:rPr>
          <w:b/>
          <w:bCs/>
        </w:rPr>
      </w:pPr>
    </w:p>
    <w:p w14:paraId="159B18A0" w14:textId="77777777" w:rsidR="005F5907" w:rsidRDefault="005F5907" w:rsidP="007809AD">
      <w:pPr>
        <w:spacing w:line="320" w:lineRule="atLeast"/>
        <w:ind w:right="-569"/>
        <w:jc w:val="center"/>
        <w:rPr>
          <w:b/>
          <w:bCs/>
        </w:rPr>
      </w:pPr>
      <w:r w:rsidRPr="00501FFC">
        <w:rPr>
          <w:b/>
          <w:bCs/>
        </w:rPr>
        <w:t xml:space="preserve">Elizabeth Ribeiro Loureiro </w:t>
      </w:r>
    </w:p>
    <w:p w14:paraId="4E643077" w14:textId="51145F5B" w:rsidR="007809AD" w:rsidRDefault="00C23577" w:rsidP="007809AD">
      <w:pPr>
        <w:spacing w:line="320" w:lineRule="atLeast"/>
        <w:ind w:right="-569"/>
        <w:jc w:val="center"/>
        <w:rPr>
          <w:b/>
          <w:bCs/>
        </w:rPr>
      </w:pPr>
      <w:r w:rsidRPr="00501FFC">
        <w:rPr>
          <w:b/>
          <w:bCs/>
        </w:rPr>
        <w:t xml:space="preserve">Integrante Requisitante </w:t>
      </w:r>
    </w:p>
    <w:p w14:paraId="74A41C5F" w14:textId="77777777" w:rsidR="007809AD" w:rsidRDefault="007809AD" w:rsidP="007809AD">
      <w:pPr>
        <w:spacing w:line="320" w:lineRule="atLeast"/>
        <w:ind w:right="-569"/>
        <w:jc w:val="center"/>
        <w:rPr>
          <w:b/>
          <w:bCs/>
        </w:rPr>
      </w:pPr>
    </w:p>
    <w:p w14:paraId="7EF1727B" w14:textId="77777777" w:rsidR="007809AD" w:rsidRDefault="007809AD" w:rsidP="007809AD">
      <w:pPr>
        <w:spacing w:line="320" w:lineRule="atLeast"/>
        <w:ind w:right="-569"/>
        <w:jc w:val="center"/>
        <w:rPr>
          <w:b/>
          <w:bCs/>
        </w:rPr>
      </w:pPr>
    </w:p>
    <w:p w14:paraId="17B93019" w14:textId="77777777" w:rsidR="007809AD" w:rsidRDefault="007809AD" w:rsidP="007809AD">
      <w:pPr>
        <w:spacing w:line="320" w:lineRule="atLeast"/>
        <w:ind w:right="-569"/>
        <w:jc w:val="center"/>
        <w:rPr>
          <w:b/>
          <w:bCs/>
        </w:rPr>
      </w:pPr>
    </w:p>
    <w:p w14:paraId="56620D9F" w14:textId="77777777" w:rsidR="007809AD" w:rsidRDefault="007809AD" w:rsidP="007809AD">
      <w:pPr>
        <w:spacing w:line="320" w:lineRule="atLeast"/>
        <w:ind w:right="-569"/>
        <w:jc w:val="center"/>
        <w:rPr>
          <w:b/>
          <w:bCs/>
        </w:rPr>
      </w:pPr>
    </w:p>
    <w:p w14:paraId="388D9FCB" w14:textId="77777777" w:rsidR="005F5907" w:rsidRDefault="005F5907" w:rsidP="005F5907">
      <w:pPr>
        <w:spacing w:line="320" w:lineRule="atLeast"/>
        <w:ind w:right="-569"/>
        <w:jc w:val="center"/>
        <w:rPr>
          <w:b/>
          <w:bCs/>
        </w:rPr>
      </w:pPr>
      <w:proofErr w:type="spellStart"/>
      <w:r w:rsidRPr="005F5907">
        <w:rPr>
          <w:b/>
          <w:bCs/>
        </w:rPr>
        <w:t>Emanuelly</w:t>
      </w:r>
      <w:proofErr w:type="spellEnd"/>
      <w:r w:rsidRPr="005F5907">
        <w:rPr>
          <w:b/>
          <w:bCs/>
        </w:rPr>
        <w:t xml:space="preserve"> Gomes B. Martinelli</w:t>
      </w:r>
    </w:p>
    <w:p w14:paraId="0BAD24CE" w14:textId="2C38128D" w:rsidR="007809AD" w:rsidRDefault="007809AD" w:rsidP="005F5907">
      <w:pPr>
        <w:spacing w:line="320" w:lineRule="atLeast"/>
        <w:ind w:right="-569"/>
        <w:jc w:val="center"/>
        <w:rPr>
          <w:b/>
          <w:bCs/>
        </w:rPr>
      </w:pPr>
      <w:r w:rsidRPr="00501FFC">
        <w:rPr>
          <w:b/>
          <w:bCs/>
        </w:rPr>
        <w:t>Integrante Administrativo</w:t>
      </w:r>
    </w:p>
    <w:p w14:paraId="74AC2D9B" w14:textId="77777777" w:rsidR="007809AD" w:rsidRDefault="007809AD" w:rsidP="007809AD">
      <w:pPr>
        <w:spacing w:line="320" w:lineRule="atLeast"/>
        <w:ind w:right="-569"/>
        <w:jc w:val="center"/>
        <w:rPr>
          <w:b/>
          <w:bCs/>
        </w:rPr>
      </w:pPr>
    </w:p>
    <w:p w14:paraId="22314711" w14:textId="77777777" w:rsidR="007809AD" w:rsidRDefault="007809AD" w:rsidP="007809AD">
      <w:pPr>
        <w:spacing w:line="320" w:lineRule="atLeast"/>
        <w:ind w:right="-569"/>
        <w:jc w:val="center"/>
        <w:rPr>
          <w:b/>
          <w:bCs/>
        </w:rPr>
      </w:pPr>
    </w:p>
    <w:p w14:paraId="69BA7115" w14:textId="77777777" w:rsidR="007809AD" w:rsidRDefault="007809AD" w:rsidP="007809AD">
      <w:pPr>
        <w:spacing w:line="320" w:lineRule="atLeast"/>
        <w:ind w:right="-569"/>
        <w:jc w:val="center"/>
        <w:rPr>
          <w:b/>
          <w:bCs/>
        </w:rPr>
      </w:pPr>
    </w:p>
    <w:p w14:paraId="548E7E89" w14:textId="77777777" w:rsidR="007809AD" w:rsidRDefault="007809AD" w:rsidP="007809AD">
      <w:pPr>
        <w:spacing w:line="320" w:lineRule="atLeast"/>
        <w:ind w:right="-569"/>
        <w:jc w:val="center"/>
        <w:rPr>
          <w:b/>
          <w:bCs/>
        </w:rPr>
      </w:pPr>
    </w:p>
    <w:p w14:paraId="3F9A6A3B" w14:textId="7E2C82F6" w:rsidR="007809AD" w:rsidRPr="00501FFC" w:rsidRDefault="007809AD" w:rsidP="005F5907">
      <w:pPr>
        <w:spacing w:line="320" w:lineRule="atLeast"/>
        <w:ind w:right="-569"/>
        <w:jc w:val="center"/>
        <w:rPr>
          <w:b/>
          <w:bCs/>
        </w:rPr>
      </w:pPr>
      <w:r w:rsidRPr="00501FFC">
        <w:rPr>
          <w:b/>
          <w:bCs/>
        </w:rPr>
        <w:t>Franckson Fernandes Loureiro</w:t>
      </w:r>
    </w:p>
    <w:p w14:paraId="21EA2497" w14:textId="0CA90C1C" w:rsidR="007809AD" w:rsidRPr="00501FFC" w:rsidRDefault="007809AD" w:rsidP="005F5907">
      <w:pPr>
        <w:spacing w:line="320" w:lineRule="atLeast"/>
        <w:ind w:right="-569"/>
        <w:jc w:val="center"/>
        <w:rPr>
          <w:b/>
          <w:bCs/>
        </w:rPr>
      </w:pPr>
      <w:r w:rsidRPr="00501FFC">
        <w:rPr>
          <w:b/>
          <w:bCs/>
        </w:rPr>
        <w:t>Integrante Administrativo</w:t>
      </w:r>
    </w:p>
    <w:p w14:paraId="4BBCD98B" w14:textId="77777777" w:rsidR="007809AD" w:rsidRDefault="007809AD" w:rsidP="007809AD">
      <w:pPr>
        <w:spacing w:line="320" w:lineRule="atLeast"/>
        <w:ind w:right="-569"/>
        <w:jc w:val="center"/>
        <w:rPr>
          <w:b/>
          <w:bCs/>
        </w:rPr>
      </w:pPr>
    </w:p>
    <w:p w14:paraId="42A7D4C4" w14:textId="77777777" w:rsidR="007809AD" w:rsidRDefault="007809AD" w:rsidP="007809AD">
      <w:pPr>
        <w:spacing w:line="320" w:lineRule="atLeast"/>
        <w:ind w:right="-569"/>
        <w:jc w:val="center"/>
        <w:rPr>
          <w:b/>
          <w:bCs/>
        </w:rPr>
      </w:pPr>
    </w:p>
    <w:p w14:paraId="25C31094" w14:textId="77777777" w:rsidR="007809AD" w:rsidRDefault="007809AD" w:rsidP="007809AD">
      <w:pPr>
        <w:spacing w:line="320" w:lineRule="atLeast"/>
        <w:ind w:right="-569"/>
        <w:jc w:val="center"/>
        <w:rPr>
          <w:b/>
          <w:bCs/>
        </w:rPr>
      </w:pPr>
    </w:p>
    <w:p w14:paraId="3E477BE0" w14:textId="77777777" w:rsidR="007809AD" w:rsidRDefault="007809AD" w:rsidP="007809AD">
      <w:pPr>
        <w:spacing w:line="320" w:lineRule="atLeast"/>
        <w:ind w:right="-569"/>
        <w:jc w:val="center"/>
        <w:rPr>
          <w:b/>
          <w:bCs/>
        </w:rPr>
      </w:pPr>
    </w:p>
    <w:p w14:paraId="4F5266B2" w14:textId="77777777" w:rsidR="007809AD" w:rsidRDefault="007809AD" w:rsidP="007809AD">
      <w:pPr>
        <w:spacing w:line="320" w:lineRule="atLeast"/>
        <w:ind w:right="-569"/>
        <w:jc w:val="center"/>
        <w:rPr>
          <w:b/>
          <w:bCs/>
        </w:rPr>
      </w:pPr>
    </w:p>
    <w:p w14:paraId="0E657EC5" w14:textId="77777777" w:rsidR="007809AD" w:rsidRDefault="007809AD" w:rsidP="007809AD">
      <w:pPr>
        <w:spacing w:line="320" w:lineRule="atLeast"/>
        <w:ind w:right="-569"/>
        <w:jc w:val="center"/>
        <w:rPr>
          <w:b/>
          <w:bCs/>
        </w:rPr>
      </w:pPr>
    </w:p>
    <w:p w14:paraId="7CCA6C91" w14:textId="77777777" w:rsidR="007809AD" w:rsidRDefault="007809AD" w:rsidP="007809AD">
      <w:pPr>
        <w:spacing w:line="320" w:lineRule="atLeast"/>
        <w:ind w:right="-569"/>
        <w:jc w:val="center"/>
        <w:rPr>
          <w:b/>
          <w:bCs/>
        </w:rPr>
      </w:pPr>
    </w:p>
    <w:p w14:paraId="20ADF512" w14:textId="77777777" w:rsidR="007809AD" w:rsidRDefault="007809AD" w:rsidP="007809AD">
      <w:pPr>
        <w:spacing w:line="320" w:lineRule="atLeast"/>
        <w:ind w:right="-569"/>
        <w:jc w:val="center"/>
        <w:rPr>
          <w:b/>
          <w:bCs/>
        </w:rPr>
      </w:pPr>
    </w:p>
    <w:p w14:paraId="1A3456A5" w14:textId="77777777" w:rsidR="007809AD" w:rsidRDefault="007809AD" w:rsidP="007809AD">
      <w:pPr>
        <w:spacing w:line="320" w:lineRule="atLeast"/>
        <w:ind w:right="-569"/>
        <w:jc w:val="center"/>
        <w:rPr>
          <w:b/>
          <w:bCs/>
        </w:rPr>
      </w:pPr>
    </w:p>
    <w:p w14:paraId="68E01DDD" w14:textId="77777777" w:rsidR="007809AD" w:rsidRDefault="007809AD" w:rsidP="007809AD">
      <w:pPr>
        <w:spacing w:line="320" w:lineRule="atLeast"/>
        <w:ind w:right="-569"/>
        <w:jc w:val="center"/>
        <w:rPr>
          <w:b/>
          <w:bCs/>
        </w:rPr>
      </w:pPr>
    </w:p>
    <w:p w14:paraId="43B43815" w14:textId="77777777" w:rsidR="007809AD" w:rsidRDefault="007809AD" w:rsidP="007809AD">
      <w:pPr>
        <w:spacing w:line="320" w:lineRule="atLeast"/>
        <w:ind w:right="-569"/>
        <w:jc w:val="center"/>
        <w:rPr>
          <w:b/>
          <w:bCs/>
        </w:rPr>
      </w:pPr>
    </w:p>
    <w:p w14:paraId="4D94E8C8" w14:textId="77777777" w:rsidR="007809AD" w:rsidRDefault="007809AD" w:rsidP="007809AD">
      <w:pPr>
        <w:spacing w:line="320" w:lineRule="atLeast"/>
        <w:ind w:right="-569"/>
        <w:jc w:val="center"/>
        <w:rPr>
          <w:b/>
          <w:bCs/>
        </w:rPr>
      </w:pPr>
    </w:p>
    <w:p w14:paraId="48792FE0" w14:textId="77777777" w:rsidR="007809AD" w:rsidRDefault="007809AD" w:rsidP="007809AD">
      <w:pPr>
        <w:spacing w:line="320" w:lineRule="atLeast"/>
        <w:ind w:right="-569"/>
        <w:jc w:val="center"/>
        <w:rPr>
          <w:b/>
          <w:bCs/>
        </w:rPr>
      </w:pPr>
    </w:p>
    <w:p w14:paraId="4D70A3E1" w14:textId="77777777" w:rsidR="007809AD" w:rsidRDefault="007809AD" w:rsidP="007809AD">
      <w:pPr>
        <w:spacing w:line="320" w:lineRule="atLeast"/>
        <w:ind w:right="-569"/>
        <w:jc w:val="center"/>
        <w:rPr>
          <w:b/>
          <w:bCs/>
        </w:rPr>
      </w:pPr>
    </w:p>
    <w:p w14:paraId="763B345E" w14:textId="77777777" w:rsidR="007809AD" w:rsidRDefault="007809AD" w:rsidP="007809AD">
      <w:pPr>
        <w:spacing w:line="320" w:lineRule="atLeast"/>
        <w:ind w:right="-569"/>
        <w:jc w:val="center"/>
        <w:rPr>
          <w:b/>
          <w:bCs/>
        </w:rPr>
      </w:pPr>
    </w:p>
    <w:p w14:paraId="4D8E3208" w14:textId="77777777" w:rsidR="007809AD" w:rsidRDefault="007809AD" w:rsidP="007809AD">
      <w:pPr>
        <w:spacing w:line="320" w:lineRule="atLeast"/>
        <w:ind w:right="-569"/>
        <w:jc w:val="center"/>
        <w:rPr>
          <w:b/>
          <w:bCs/>
        </w:rPr>
      </w:pPr>
    </w:p>
    <w:p w14:paraId="31563DAC" w14:textId="77777777" w:rsidR="007809AD" w:rsidRDefault="007809AD" w:rsidP="007809AD">
      <w:pPr>
        <w:spacing w:line="320" w:lineRule="atLeast"/>
        <w:ind w:right="-569"/>
        <w:jc w:val="center"/>
        <w:rPr>
          <w:b/>
          <w:bCs/>
        </w:rPr>
      </w:pPr>
    </w:p>
    <w:p w14:paraId="1F5B1E6C" w14:textId="77777777" w:rsidR="007809AD" w:rsidRDefault="007809AD" w:rsidP="007809AD">
      <w:pPr>
        <w:spacing w:line="320" w:lineRule="atLeast"/>
        <w:ind w:right="-569"/>
        <w:jc w:val="center"/>
        <w:rPr>
          <w:b/>
          <w:bCs/>
        </w:rPr>
      </w:pPr>
    </w:p>
    <w:p w14:paraId="03EB5F68" w14:textId="77777777" w:rsidR="007809AD" w:rsidRDefault="007809AD" w:rsidP="007809AD">
      <w:pPr>
        <w:spacing w:line="320" w:lineRule="atLeast"/>
        <w:ind w:right="-569"/>
        <w:jc w:val="center"/>
        <w:rPr>
          <w:b/>
          <w:bCs/>
        </w:rPr>
      </w:pPr>
    </w:p>
    <w:p w14:paraId="5F3847C3" w14:textId="77777777" w:rsidR="007809AD" w:rsidRDefault="007809AD" w:rsidP="007809AD">
      <w:pPr>
        <w:spacing w:line="320" w:lineRule="atLeast"/>
        <w:ind w:right="-569"/>
        <w:jc w:val="center"/>
        <w:rPr>
          <w:b/>
          <w:bCs/>
        </w:rPr>
      </w:pPr>
    </w:p>
    <w:p w14:paraId="02C71617" w14:textId="77777777" w:rsidR="007809AD" w:rsidRDefault="007809AD" w:rsidP="007809AD">
      <w:pPr>
        <w:spacing w:line="320" w:lineRule="atLeast"/>
        <w:ind w:right="-569"/>
        <w:jc w:val="center"/>
        <w:rPr>
          <w:b/>
          <w:bCs/>
        </w:rPr>
      </w:pPr>
    </w:p>
    <w:p w14:paraId="6A5E254F" w14:textId="77777777" w:rsidR="007809AD" w:rsidRDefault="007809AD" w:rsidP="007809AD">
      <w:pPr>
        <w:spacing w:line="320" w:lineRule="atLeast"/>
        <w:ind w:right="-569"/>
        <w:jc w:val="center"/>
        <w:rPr>
          <w:b/>
          <w:bCs/>
        </w:rPr>
      </w:pPr>
    </w:p>
    <w:p w14:paraId="3F6C862C" w14:textId="77777777" w:rsidR="007809AD" w:rsidRDefault="007809AD" w:rsidP="007809AD">
      <w:pPr>
        <w:spacing w:line="320" w:lineRule="atLeast"/>
        <w:ind w:right="-569"/>
        <w:jc w:val="center"/>
        <w:rPr>
          <w:b/>
          <w:bCs/>
        </w:rPr>
      </w:pPr>
    </w:p>
    <w:p w14:paraId="3A3C86C8" w14:textId="77777777" w:rsidR="007809AD" w:rsidRDefault="007809AD" w:rsidP="007809AD">
      <w:pPr>
        <w:spacing w:line="320" w:lineRule="atLeast"/>
        <w:ind w:right="-569"/>
        <w:jc w:val="center"/>
        <w:rPr>
          <w:b/>
          <w:bCs/>
        </w:rPr>
      </w:pPr>
    </w:p>
    <w:p w14:paraId="34D21664" w14:textId="77777777" w:rsidR="007809AD" w:rsidRDefault="007809AD" w:rsidP="007809AD">
      <w:pPr>
        <w:spacing w:line="320" w:lineRule="atLeast"/>
        <w:ind w:right="-569"/>
        <w:jc w:val="center"/>
        <w:rPr>
          <w:b/>
          <w:bCs/>
        </w:rPr>
      </w:pPr>
    </w:p>
    <w:p w14:paraId="1195B946" w14:textId="77777777" w:rsidR="007809AD" w:rsidRDefault="007809AD" w:rsidP="007809AD">
      <w:pPr>
        <w:spacing w:line="320" w:lineRule="atLeast"/>
        <w:ind w:right="-569"/>
        <w:jc w:val="center"/>
        <w:rPr>
          <w:b/>
          <w:bCs/>
        </w:rPr>
      </w:pPr>
    </w:p>
    <w:p w14:paraId="426C4C20" w14:textId="77777777" w:rsidR="007809AD" w:rsidRDefault="007809AD" w:rsidP="007809AD">
      <w:pPr>
        <w:spacing w:line="320" w:lineRule="atLeast"/>
        <w:ind w:right="-569"/>
        <w:jc w:val="center"/>
        <w:rPr>
          <w:b/>
          <w:bCs/>
        </w:rPr>
      </w:pPr>
    </w:p>
    <w:p w14:paraId="5FCCF105" w14:textId="77777777" w:rsidR="007809AD" w:rsidRDefault="007809AD" w:rsidP="007809AD">
      <w:pPr>
        <w:spacing w:line="320" w:lineRule="atLeast"/>
        <w:ind w:right="-569"/>
        <w:jc w:val="center"/>
        <w:rPr>
          <w:b/>
          <w:bCs/>
        </w:rPr>
      </w:pPr>
    </w:p>
    <w:p w14:paraId="4A633887" w14:textId="77777777" w:rsidR="007809AD" w:rsidRDefault="007809AD" w:rsidP="007809AD">
      <w:pPr>
        <w:spacing w:line="320" w:lineRule="atLeast"/>
        <w:ind w:right="-569"/>
        <w:jc w:val="center"/>
        <w:rPr>
          <w:b/>
          <w:bCs/>
        </w:rPr>
      </w:pPr>
    </w:p>
    <w:p w14:paraId="3B7B2239" w14:textId="77777777" w:rsidR="007809AD" w:rsidRPr="007809AD" w:rsidRDefault="007809AD" w:rsidP="007809AD">
      <w:pPr>
        <w:spacing w:line="320" w:lineRule="atLeast"/>
        <w:ind w:right="-569"/>
        <w:jc w:val="center"/>
        <w:rPr>
          <w:b/>
          <w:bCs/>
        </w:rPr>
      </w:pPr>
    </w:p>
    <w:p w14:paraId="56E14BDE" w14:textId="77777777" w:rsidR="007809AD" w:rsidRDefault="007809AD" w:rsidP="007809AD">
      <w:pPr>
        <w:spacing w:line="360" w:lineRule="auto"/>
        <w:jc w:val="center"/>
      </w:pPr>
      <w:r>
        <w:rPr>
          <w:b/>
        </w:rPr>
        <w:t>RELAÇÃO DE EQUIPAMENTOS QUE IRÃO COMPOR O CONTRATO</w:t>
      </w:r>
    </w:p>
    <w:p w14:paraId="1C285818" w14:textId="77777777" w:rsidR="007809AD" w:rsidRDefault="007809AD" w:rsidP="007809AD">
      <w:pPr>
        <w:spacing w:line="360" w:lineRule="auto"/>
        <w:jc w:val="center"/>
        <w:rPr>
          <w:b/>
        </w:rPr>
      </w:pPr>
      <w:r>
        <w:rPr>
          <w:b/>
        </w:rPr>
        <w:t>ANEXO I</w:t>
      </w:r>
    </w:p>
    <w:tbl>
      <w:tblPr>
        <w:tblW w:w="8505" w:type="dxa"/>
        <w:tblInd w:w="55" w:type="dxa"/>
        <w:tblLayout w:type="fixed"/>
        <w:tblCellMar>
          <w:top w:w="55" w:type="dxa"/>
          <w:left w:w="55" w:type="dxa"/>
          <w:bottom w:w="55" w:type="dxa"/>
          <w:right w:w="55" w:type="dxa"/>
        </w:tblCellMar>
        <w:tblLook w:val="04A0" w:firstRow="1" w:lastRow="0" w:firstColumn="1" w:lastColumn="0" w:noHBand="0" w:noVBand="1"/>
      </w:tblPr>
      <w:tblGrid>
        <w:gridCol w:w="792"/>
        <w:gridCol w:w="6012"/>
        <w:gridCol w:w="1701"/>
      </w:tblGrid>
      <w:tr w:rsidR="007809AD" w:rsidRPr="00A62AB6" w14:paraId="23C95A2F" w14:textId="77777777" w:rsidTr="00B17D63">
        <w:trPr>
          <w:trHeight w:val="376"/>
        </w:trPr>
        <w:tc>
          <w:tcPr>
            <w:tcW w:w="792" w:type="dxa"/>
            <w:tcBorders>
              <w:top w:val="single" w:sz="4" w:space="0" w:color="000000"/>
              <w:left w:val="single" w:sz="4" w:space="0" w:color="000000"/>
              <w:bottom w:val="single" w:sz="4" w:space="0" w:color="000000"/>
            </w:tcBorders>
            <w:vAlign w:val="center"/>
          </w:tcPr>
          <w:p w14:paraId="52C85F65" w14:textId="77777777" w:rsidR="007809AD" w:rsidRPr="00A62AB6" w:rsidRDefault="007809AD" w:rsidP="00B17D63">
            <w:pPr>
              <w:pStyle w:val="Contedodatabela"/>
              <w:jc w:val="center"/>
              <w:rPr>
                <w:rFonts w:ascii="Open Sans" w:hAnsi="Open Sans" w:cs="Open Sans"/>
                <w:b/>
                <w:bCs/>
                <w:sz w:val="22"/>
                <w:szCs w:val="22"/>
              </w:rPr>
            </w:pPr>
            <w:r w:rsidRPr="00A62AB6">
              <w:rPr>
                <w:rFonts w:ascii="Open Sans" w:hAnsi="Open Sans" w:cs="Open Sans"/>
                <w:b/>
                <w:bCs/>
                <w:sz w:val="22"/>
                <w:szCs w:val="22"/>
              </w:rPr>
              <w:t>ITEM</w:t>
            </w:r>
          </w:p>
        </w:tc>
        <w:tc>
          <w:tcPr>
            <w:tcW w:w="6012" w:type="dxa"/>
            <w:tcBorders>
              <w:top w:val="single" w:sz="4" w:space="0" w:color="000000"/>
              <w:left w:val="single" w:sz="4" w:space="0" w:color="000000"/>
              <w:bottom w:val="single" w:sz="4" w:space="0" w:color="000000"/>
            </w:tcBorders>
            <w:vAlign w:val="center"/>
          </w:tcPr>
          <w:p w14:paraId="6C0074E3" w14:textId="77777777" w:rsidR="007809AD" w:rsidRPr="00A62AB6" w:rsidRDefault="007809AD" w:rsidP="00B17D63">
            <w:pPr>
              <w:pStyle w:val="Contedodatabela"/>
              <w:jc w:val="center"/>
              <w:rPr>
                <w:rFonts w:ascii="Open Sans" w:hAnsi="Open Sans" w:cs="Open Sans"/>
                <w:b/>
                <w:bCs/>
                <w:sz w:val="22"/>
                <w:szCs w:val="22"/>
              </w:rPr>
            </w:pPr>
            <w:r w:rsidRPr="00A62AB6">
              <w:rPr>
                <w:rFonts w:ascii="Open Sans" w:hAnsi="Open Sans" w:cs="Open Sans"/>
                <w:b/>
                <w:bCs/>
                <w:sz w:val="22"/>
                <w:szCs w:val="22"/>
              </w:rPr>
              <w:t>DESCRIÇÃO</w:t>
            </w:r>
          </w:p>
        </w:tc>
        <w:tc>
          <w:tcPr>
            <w:tcW w:w="1701" w:type="dxa"/>
            <w:tcBorders>
              <w:top w:val="single" w:sz="4" w:space="0" w:color="000000"/>
              <w:left w:val="single" w:sz="4" w:space="0" w:color="000000"/>
              <w:bottom w:val="single" w:sz="4" w:space="0" w:color="000000"/>
              <w:right w:val="single" w:sz="4" w:space="0" w:color="000000"/>
            </w:tcBorders>
            <w:vAlign w:val="center"/>
          </w:tcPr>
          <w:p w14:paraId="68912871" w14:textId="77777777" w:rsidR="007809AD" w:rsidRPr="00A62AB6" w:rsidRDefault="007809AD" w:rsidP="00B17D63">
            <w:pPr>
              <w:pStyle w:val="Contedodatabela"/>
              <w:jc w:val="center"/>
              <w:rPr>
                <w:rFonts w:ascii="Open Sans" w:hAnsi="Open Sans" w:cs="Open Sans"/>
                <w:b/>
                <w:bCs/>
                <w:sz w:val="22"/>
                <w:szCs w:val="22"/>
              </w:rPr>
            </w:pPr>
            <w:r w:rsidRPr="00A62AB6">
              <w:rPr>
                <w:rFonts w:ascii="Open Sans" w:hAnsi="Open Sans" w:cs="Open Sans"/>
                <w:b/>
                <w:bCs/>
                <w:sz w:val="22"/>
                <w:szCs w:val="22"/>
              </w:rPr>
              <w:t>QUANTIDADE</w:t>
            </w:r>
          </w:p>
        </w:tc>
      </w:tr>
      <w:tr w:rsidR="007809AD" w:rsidRPr="00A62AB6" w14:paraId="7BA64676" w14:textId="77777777" w:rsidTr="00B17D63">
        <w:tc>
          <w:tcPr>
            <w:tcW w:w="792" w:type="dxa"/>
            <w:tcBorders>
              <w:left w:val="single" w:sz="4" w:space="0" w:color="000000"/>
              <w:bottom w:val="single" w:sz="4" w:space="0" w:color="000000"/>
            </w:tcBorders>
            <w:vAlign w:val="center"/>
          </w:tcPr>
          <w:p w14:paraId="7E957C76" w14:textId="77777777" w:rsidR="007809AD" w:rsidRPr="00A62AB6" w:rsidRDefault="007809AD" w:rsidP="00B17D63">
            <w:pPr>
              <w:pStyle w:val="Contedodatabela"/>
              <w:numPr>
                <w:ilvl w:val="0"/>
                <w:numId w:val="6"/>
              </w:numPr>
              <w:suppressLineNumbers w:val="0"/>
              <w:jc w:val="center"/>
              <w:textAlignment w:val="baseline"/>
              <w:rPr>
                <w:rFonts w:ascii="Open Sans" w:hAnsi="Open Sans" w:cs="Open Sans"/>
                <w:color w:val="000000"/>
                <w:sz w:val="22"/>
                <w:szCs w:val="22"/>
              </w:rPr>
            </w:pPr>
          </w:p>
        </w:tc>
        <w:tc>
          <w:tcPr>
            <w:tcW w:w="6012" w:type="dxa"/>
            <w:tcBorders>
              <w:left w:val="single" w:sz="4" w:space="0" w:color="000000"/>
              <w:bottom w:val="single" w:sz="4" w:space="0" w:color="000000"/>
            </w:tcBorders>
            <w:vAlign w:val="center"/>
          </w:tcPr>
          <w:p w14:paraId="47D4AE55"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 xml:space="preserve">CÂMARA DE CONSERVAÇÃO DE VACINAS </w:t>
            </w:r>
            <w:r w:rsidRPr="001944FB">
              <w:rPr>
                <w:rFonts w:ascii="Open Sans" w:hAnsi="Open Sans" w:cs="Open Sans"/>
                <w:sz w:val="22"/>
                <w:szCs w:val="22"/>
              </w:rPr>
              <w:t>NOVAINSTRUMENTS</w:t>
            </w:r>
            <w:r w:rsidRPr="00A62AB6">
              <w:rPr>
                <w:rFonts w:ascii="Open Sans" w:hAnsi="Open Sans" w:cs="Open Sans"/>
                <w:sz w:val="22"/>
                <w:szCs w:val="22"/>
              </w:rPr>
              <w:t xml:space="preserve"> CSV300 </w:t>
            </w:r>
            <w:r w:rsidRPr="001944FB">
              <w:rPr>
                <w:rFonts w:ascii="Open Sans" w:hAnsi="Open Sans" w:cs="Open Sans"/>
                <w:sz w:val="22"/>
                <w:szCs w:val="22"/>
              </w:rPr>
              <w:t>300 LITROS</w:t>
            </w:r>
          </w:p>
        </w:tc>
        <w:tc>
          <w:tcPr>
            <w:tcW w:w="1701" w:type="dxa"/>
            <w:tcBorders>
              <w:left w:val="single" w:sz="4" w:space="0" w:color="000000"/>
              <w:bottom w:val="single" w:sz="4" w:space="0" w:color="000000"/>
              <w:right w:val="single" w:sz="4" w:space="0" w:color="000000"/>
            </w:tcBorders>
            <w:vAlign w:val="center"/>
          </w:tcPr>
          <w:p w14:paraId="4530C945"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0</w:t>
            </w:r>
            <w:r>
              <w:rPr>
                <w:rFonts w:ascii="Open Sans" w:hAnsi="Open Sans" w:cs="Open Sans"/>
                <w:sz w:val="22"/>
                <w:szCs w:val="22"/>
              </w:rPr>
              <w:t>4</w:t>
            </w:r>
          </w:p>
        </w:tc>
      </w:tr>
      <w:tr w:rsidR="007809AD" w:rsidRPr="00A62AB6" w14:paraId="0AD6FF8C" w14:textId="77777777" w:rsidTr="00B17D63">
        <w:tc>
          <w:tcPr>
            <w:tcW w:w="792" w:type="dxa"/>
            <w:tcBorders>
              <w:left w:val="single" w:sz="4" w:space="0" w:color="000000"/>
              <w:bottom w:val="single" w:sz="4" w:space="0" w:color="000000"/>
            </w:tcBorders>
            <w:vAlign w:val="center"/>
          </w:tcPr>
          <w:p w14:paraId="34EA1A60" w14:textId="77777777" w:rsidR="007809AD" w:rsidRPr="00A62AB6" w:rsidRDefault="007809AD" w:rsidP="00B17D63">
            <w:pPr>
              <w:pStyle w:val="Contedodatabela"/>
              <w:numPr>
                <w:ilvl w:val="0"/>
                <w:numId w:val="6"/>
              </w:numPr>
              <w:suppressLineNumbers w:val="0"/>
              <w:jc w:val="center"/>
              <w:textAlignment w:val="baseline"/>
              <w:rPr>
                <w:rFonts w:ascii="Open Sans" w:hAnsi="Open Sans" w:cs="Open Sans"/>
                <w:color w:val="000000"/>
                <w:sz w:val="22"/>
                <w:szCs w:val="22"/>
              </w:rPr>
            </w:pPr>
          </w:p>
        </w:tc>
        <w:tc>
          <w:tcPr>
            <w:tcW w:w="6012" w:type="dxa"/>
            <w:tcBorders>
              <w:left w:val="single" w:sz="4" w:space="0" w:color="000000"/>
              <w:bottom w:val="single" w:sz="4" w:space="0" w:color="000000"/>
            </w:tcBorders>
            <w:vAlign w:val="center"/>
          </w:tcPr>
          <w:p w14:paraId="140291F2"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 xml:space="preserve">CÂMARA DE CONSERVAÇÃO DE VACINAS </w:t>
            </w:r>
            <w:r w:rsidRPr="00827158">
              <w:rPr>
                <w:rFonts w:ascii="Open Sans" w:hAnsi="Open Sans" w:cs="Open Sans"/>
                <w:sz w:val="22"/>
                <w:szCs w:val="22"/>
              </w:rPr>
              <w:t>ELBER CSV280 280 LITROS</w:t>
            </w:r>
            <w:r w:rsidRPr="00A62AB6">
              <w:rPr>
                <w:rFonts w:ascii="Open Sans" w:hAnsi="Open Sans" w:cs="Open Sans"/>
                <w:sz w:val="22"/>
                <w:szCs w:val="22"/>
              </w:rPr>
              <w:t xml:space="preserve"> </w:t>
            </w:r>
          </w:p>
        </w:tc>
        <w:tc>
          <w:tcPr>
            <w:tcW w:w="1701" w:type="dxa"/>
            <w:tcBorders>
              <w:left w:val="single" w:sz="4" w:space="0" w:color="000000"/>
              <w:bottom w:val="single" w:sz="4" w:space="0" w:color="000000"/>
              <w:right w:val="single" w:sz="4" w:space="0" w:color="000000"/>
            </w:tcBorders>
            <w:vAlign w:val="center"/>
          </w:tcPr>
          <w:p w14:paraId="41A5A5D0"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01</w:t>
            </w:r>
          </w:p>
        </w:tc>
      </w:tr>
      <w:tr w:rsidR="007809AD" w:rsidRPr="00A62AB6" w14:paraId="48006CC0" w14:textId="77777777" w:rsidTr="00B17D63">
        <w:tc>
          <w:tcPr>
            <w:tcW w:w="792" w:type="dxa"/>
            <w:tcBorders>
              <w:left w:val="single" w:sz="4" w:space="0" w:color="000000"/>
              <w:bottom w:val="single" w:sz="4" w:space="0" w:color="000000"/>
            </w:tcBorders>
            <w:vAlign w:val="center"/>
          </w:tcPr>
          <w:p w14:paraId="75164F4F" w14:textId="77777777" w:rsidR="007809AD" w:rsidRPr="00A62AB6" w:rsidRDefault="007809AD" w:rsidP="00B17D63">
            <w:pPr>
              <w:pStyle w:val="Contedodatabela"/>
              <w:numPr>
                <w:ilvl w:val="0"/>
                <w:numId w:val="6"/>
              </w:numPr>
              <w:suppressLineNumbers w:val="0"/>
              <w:jc w:val="center"/>
              <w:textAlignment w:val="baseline"/>
              <w:rPr>
                <w:rFonts w:ascii="Open Sans" w:hAnsi="Open Sans" w:cs="Open Sans"/>
                <w:color w:val="000000"/>
                <w:sz w:val="22"/>
                <w:szCs w:val="22"/>
              </w:rPr>
            </w:pPr>
          </w:p>
        </w:tc>
        <w:tc>
          <w:tcPr>
            <w:tcW w:w="6012" w:type="dxa"/>
            <w:tcBorders>
              <w:left w:val="single" w:sz="4" w:space="0" w:color="000000"/>
              <w:bottom w:val="single" w:sz="4" w:space="0" w:color="000000"/>
            </w:tcBorders>
            <w:vAlign w:val="center"/>
          </w:tcPr>
          <w:p w14:paraId="73ED8567"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 xml:space="preserve">CÂMARA DE CONSERVAÇÃO DE VACINAS </w:t>
            </w:r>
            <w:r w:rsidRPr="00827158">
              <w:rPr>
                <w:rFonts w:ascii="Open Sans" w:hAnsi="Open Sans" w:cs="Open Sans"/>
                <w:sz w:val="22"/>
                <w:szCs w:val="22"/>
              </w:rPr>
              <w:t>NOVAINSTRUMENTS NI 1760/120 120 LITROS</w:t>
            </w:r>
          </w:p>
        </w:tc>
        <w:tc>
          <w:tcPr>
            <w:tcW w:w="1701" w:type="dxa"/>
            <w:tcBorders>
              <w:left w:val="single" w:sz="4" w:space="0" w:color="000000"/>
              <w:bottom w:val="single" w:sz="4" w:space="0" w:color="000000"/>
              <w:right w:val="single" w:sz="4" w:space="0" w:color="000000"/>
            </w:tcBorders>
            <w:vAlign w:val="center"/>
          </w:tcPr>
          <w:p w14:paraId="7A23BC6C"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01</w:t>
            </w:r>
          </w:p>
        </w:tc>
      </w:tr>
      <w:tr w:rsidR="007809AD" w:rsidRPr="00A62AB6" w14:paraId="308A9104" w14:textId="77777777" w:rsidTr="00B17D63">
        <w:tc>
          <w:tcPr>
            <w:tcW w:w="792" w:type="dxa"/>
            <w:tcBorders>
              <w:left w:val="single" w:sz="4" w:space="0" w:color="000000"/>
              <w:bottom w:val="single" w:sz="4" w:space="0" w:color="000000"/>
            </w:tcBorders>
            <w:vAlign w:val="center"/>
          </w:tcPr>
          <w:p w14:paraId="5358E2C8" w14:textId="77777777" w:rsidR="007809AD" w:rsidRPr="00A62AB6" w:rsidRDefault="007809AD" w:rsidP="00B17D63">
            <w:pPr>
              <w:pStyle w:val="Contedodatabela"/>
              <w:numPr>
                <w:ilvl w:val="0"/>
                <w:numId w:val="6"/>
              </w:numPr>
              <w:suppressLineNumbers w:val="0"/>
              <w:jc w:val="center"/>
              <w:textAlignment w:val="baseline"/>
              <w:rPr>
                <w:rFonts w:ascii="Open Sans" w:hAnsi="Open Sans" w:cs="Open Sans"/>
                <w:color w:val="000000"/>
                <w:sz w:val="22"/>
                <w:szCs w:val="22"/>
              </w:rPr>
            </w:pPr>
          </w:p>
        </w:tc>
        <w:tc>
          <w:tcPr>
            <w:tcW w:w="6012" w:type="dxa"/>
            <w:tcBorders>
              <w:left w:val="single" w:sz="4" w:space="0" w:color="000000"/>
              <w:bottom w:val="single" w:sz="4" w:space="0" w:color="000000"/>
            </w:tcBorders>
            <w:vAlign w:val="center"/>
          </w:tcPr>
          <w:p w14:paraId="1400F51D"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 xml:space="preserve">CÂMARA DE CONSERVAÇÃO DE VACINAS </w:t>
            </w:r>
            <w:r w:rsidRPr="00827158">
              <w:rPr>
                <w:rFonts w:ascii="Open Sans" w:hAnsi="Open Sans" w:cs="Open Sans"/>
                <w:sz w:val="22"/>
                <w:szCs w:val="22"/>
              </w:rPr>
              <w:t>ELBER CSV300 300 LITROS</w:t>
            </w:r>
          </w:p>
        </w:tc>
        <w:tc>
          <w:tcPr>
            <w:tcW w:w="1701" w:type="dxa"/>
            <w:tcBorders>
              <w:left w:val="single" w:sz="4" w:space="0" w:color="000000"/>
              <w:bottom w:val="single" w:sz="4" w:space="0" w:color="000000"/>
              <w:right w:val="single" w:sz="4" w:space="0" w:color="000000"/>
            </w:tcBorders>
            <w:vAlign w:val="center"/>
          </w:tcPr>
          <w:p w14:paraId="03C826F1"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0</w:t>
            </w:r>
            <w:r>
              <w:rPr>
                <w:rFonts w:ascii="Open Sans" w:hAnsi="Open Sans" w:cs="Open Sans"/>
                <w:sz w:val="22"/>
                <w:szCs w:val="22"/>
              </w:rPr>
              <w:t>3</w:t>
            </w:r>
          </w:p>
        </w:tc>
      </w:tr>
      <w:tr w:rsidR="007809AD" w:rsidRPr="00A62AB6" w14:paraId="3C5EA269" w14:textId="77777777" w:rsidTr="00B17D63">
        <w:tc>
          <w:tcPr>
            <w:tcW w:w="792" w:type="dxa"/>
            <w:tcBorders>
              <w:left w:val="single" w:sz="4" w:space="0" w:color="000000"/>
              <w:bottom w:val="single" w:sz="4" w:space="0" w:color="000000"/>
            </w:tcBorders>
            <w:vAlign w:val="center"/>
          </w:tcPr>
          <w:p w14:paraId="4EEA1966" w14:textId="77777777" w:rsidR="007809AD" w:rsidRPr="00A62AB6" w:rsidRDefault="007809AD" w:rsidP="00B17D63">
            <w:pPr>
              <w:pStyle w:val="Contedodatabela"/>
              <w:numPr>
                <w:ilvl w:val="0"/>
                <w:numId w:val="6"/>
              </w:numPr>
              <w:suppressLineNumbers w:val="0"/>
              <w:jc w:val="center"/>
              <w:textAlignment w:val="baseline"/>
              <w:rPr>
                <w:rFonts w:ascii="Open Sans" w:hAnsi="Open Sans" w:cs="Open Sans"/>
                <w:color w:val="000000"/>
                <w:sz w:val="22"/>
                <w:szCs w:val="22"/>
              </w:rPr>
            </w:pPr>
          </w:p>
        </w:tc>
        <w:tc>
          <w:tcPr>
            <w:tcW w:w="6012" w:type="dxa"/>
            <w:tcBorders>
              <w:left w:val="single" w:sz="4" w:space="0" w:color="000000"/>
              <w:bottom w:val="single" w:sz="4" w:space="0" w:color="000000"/>
            </w:tcBorders>
            <w:vAlign w:val="center"/>
          </w:tcPr>
          <w:p w14:paraId="05DD3AD2"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AUTOCLAVE ALT EQUIPAMENTOS 75 LITROS</w:t>
            </w:r>
          </w:p>
        </w:tc>
        <w:tc>
          <w:tcPr>
            <w:tcW w:w="1701" w:type="dxa"/>
            <w:tcBorders>
              <w:left w:val="single" w:sz="4" w:space="0" w:color="000000"/>
              <w:bottom w:val="single" w:sz="4" w:space="0" w:color="000000"/>
              <w:right w:val="single" w:sz="4" w:space="0" w:color="000000"/>
            </w:tcBorders>
            <w:vAlign w:val="center"/>
          </w:tcPr>
          <w:p w14:paraId="132638D3"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01</w:t>
            </w:r>
          </w:p>
        </w:tc>
      </w:tr>
      <w:tr w:rsidR="007809AD" w:rsidRPr="00A62AB6" w14:paraId="41F9D3A2" w14:textId="77777777" w:rsidTr="00B17D63">
        <w:tc>
          <w:tcPr>
            <w:tcW w:w="792" w:type="dxa"/>
            <w:tcBorders>
              <w:left w:val="single" w:sz="4" w:space="0" w:color="000000"/>
              <w:bottom w:val="single" w:sz="4" w:space="0" w:color="000000"/>
            </w:tcBorders>
            <w:vAlign w:val="center"/>
          </w:tcPr>
          <w:p w14:paraId="158972FC" w14:textId="77777777" w:rsidR="007809AD" w:rsidRPr="00A62AB6" w:rsidRDefault="007809AD" w:rsidP="00B17D63">
            <w:pPr>
              <w:pStyle w:val="Contedodatabela"/>
              <w:numPr>
                <w:ilvl w:val="0"/>
                <w:numId w:val="6"/>
              </w:numPr>
              <w:suppressLineNumbers w:val="0"/>
              <w:jc w:val="center"/>
              <w:textAlignment w:val="baseline"/>
              <w:rPr>
                <w:rFonts w:ascii="Open Sans" w:hAnsi="Open Sans" w:cs="Open Sans"/>
                <w:color w:val="000000"/>
                <w:sz w:val="22"/>
                <w:szCs w:val="22"/>
              </w:rPr>
            </w:pPr>
          </w:p>
        </w:tc>
        <w:tc>
          <w:tcPr>
            <w:tcW w:w="6012" w:type="dxa"/>
            <w:tcBorders>
              <w:left w:val="single" w:sz="4" w:space="0" w:color="000000"/>
              <w:bottom w:val="single" w:sz="4" w:space="0" w:color="000000"/>
            </w:tcBorders>
            <w:vAlign w:val="center"/>
          </w:tcPr>
          <w:p w14:paraId="550CE30B"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BOMBA DE INFUSÃO CONTEC, MODELO SP750</w:t>
            </w:r>
          </w:p>
        </w:tc>
        <w:tc>
          <w:tcPr>
            <w:tcW w:w="1701" w:type="dxa"/>
            <w:tcBorders>
              <w:left w:val="single" w:sz="4" w:space="0" w:color="000000"/>
              <w:bottom w:val="single" w:sz="4" w:space="0" w:color="000000"/>
              <w:right w:val="single" w:sz="4" w:space="0" w:color="000000"/>
            </w:tcBorders>
            <w:vAlign w:val="center"/>
          </w:tcPr>
          <w:p w14:paraId="6A6F115C"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01</w:t>
            </w:r>
          </w:p>
        </w:tc>
      </w:tr>
      <w:tr w:rsidR="007809AD" w:rsidRPr="00A62AB6" w14:paraId="1C382601" w14:textId="77777777" w:rsidTr="00B17D63">
        <w:tc>
          <w:tcPr>
            <w:tcW w:w="792" w:type="dxa"/>
            <w:tcBorders>
              <w:left w:val="single" w:sz="4" w:space="0" w:color="000000"/>
              <w:bottom w:val="single" w:sz="4" w:space="0" w:color="000000"/>
            </w:tcBorders>
            <w:vAlign w:val="center"/>
          </w:tcPr>
          <w:p w14:paraId="2838C632" w14:textId="77777777" w:rsidR="007809AD" w:rsidRPr="00A62AB6" w:rsidRDefault="007809AD" w:rsidP="00B17D63">
            <w:pPr>
              <w:pStyle w:val="Contedodatabela"/>
              <w:numPr>
                <w:ilvl w:val="0"/>
                <w:numId w:val="6"/>
              </w:numPr>
              <w:suppressLineNumbers w:val="0"/>
              <w:jc w:val="center"/>
              <w:textAlignment w:val="baseline"/>
              <w:rPr>
                <w:rFonts w:ascii="Open Sans" w:hAnsi="Open Sans" w:cs="Open Sans"/>
                <w:color w:val="000000"/>
                <w:sz w:val="22"/>
                <w:szCs w:val="22"/>
              </w:rPr>
            </w:pPr>
          </w:p>
        </w:tc>
        <w:tc>
          <w:tcPr>
            <w:tcW w:w="6012" w:type="dxa"/>
            <w:tcBorders>
              <w:left w:val="single" w:sz="4" w:space="0" w:color="000000"/>
              <w:bottom w:val="single" w:sz="4" w:space="0" w:color="000000"/>
            </w:tcBorders>
            <w:vAlign w:val="center"/>
          </w:tcPr>
          <w:p w14:paraId="25182590"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MONITOR MULTIPARAMETROS COMEN STAR8000E</w:t>
            </w:r>
          </w:p>
        </w:tc>
        <w:tc>
          <w:tcPr>
            <w:tcW w:w="1701" w:type="dxa"/>
            <w:tcBorders>
              <w:left w:val="single" w:sz="4" w:space="0" w:color="000000"/>
              <w:bottom w:val="single" w:sz="4" w:space="0" w:color="000000"/>
              <w:right w:val="single" w:sz="4" w:space="0" w:color="000000"/>
            </w:tcBorders>
            <w:vAlign w:val="center"/>
          </w:tcPr>
          <w:p w14:paraId="2A65BE09"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0</w:t>
            </w:r>
            <w:r>
              <w:rPr>
                <w:rFonts w:ascii="Open Sans" w:hAnsi="Open Sans" w:cs="Open Sans"/>
                <w:sz w:val="22"/>
                <w:szCs w:val="22"/>
              </w:rPr>
              <w:t>2</w:t>
            </w:r>
          </w:p>
        </w:tc>
      </w:tr>
      <w:tr w:rsidR="007809AD" w:rsidRPr="00A62AB6" w14:paraId="007EAB78" w14:textId="77777777" w:rsidTr="00B17D63">
        <w:tc>
          <w:tcPr>
            <w:tcW w:w="792" w:type="dxa"/>
            <w:tcBorders>
              <w:left w:val="single" w:sz="4" w:space="0" w:color="000000"/>
              <w:bottom w:val="single" w:sz="4" w:space="0" w:color="000000"/>
            </w:tcBorders>
            <w:vAlign w:val="center"/>
          </w:tcPr>
          <w:p w14:paraId="3116B9D3" w14:textId="77777777" w:rsidR="007809AD" w:rsidRPr="00A62AB6" w:rsidRDefault="007809AD" w:rsidP="00B17D63">
            <w:pPr>
              <w:pStyle w:val="Contedodatabela"/>
              <w:numPr>
                <w:ilvl w:val="0"/>
                <w:numId w:val="6"/>
              </w:numPr>
              <w:suppressLineNumbers w:val="0"/>
              <w:jc w:val="center"/>
              <w:textAlignment w:val="baseline"/>
              <w:rPr>
                <w:rFonts w:ascii="Open Sans" w:hAnsi="Open Sans" w:cs="Open Sans"/>
                <w:color w:val="000000"/>
                <w:sz w:val="22"/>
                <w:szCs w:val="22"/>
              </w:rPr>
            </w:pPr>
          </w:p>
        </w:tc>
        <w:tc>
          <w:tcPr>
            <w:tcW w:w="6012" w:type="dxa"/>
            <w:tcBorders>
              <w:left w:val="single" w:sz="4" w:space="0" w:color="000000"/>
              <w:bottom w:val="single" w:sz="4" w:space="0" w:color="000000"/>
            </w:tcBorders>
            <w:vAlign w:val="center"/>
          </w:tcPr>
          <w:p w14:paraId="4FE395BD"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DESTILADOR DE ÁGUA TIPO PILSEN, CAPACIDADE 02 LITROS/ HORA</w:t>
            </w:r>
          </w:p>
        </w:tc>
        <w:tc>
          <w:tcPr>
            <w:tcW w:w="1701" w:type="dxa"/>
            <w:tcBorders>
              <w:left w:val="single" w:sz="4" w:space="0" w:color="000000"/>
              <w:bottom w:val="single" w:sz="4" w:space="0" w:color="000000"/>
              <w:right w:val="single" w:sz="4" w:space="0" w:color="000000"/>
            </w:tcBorders>
            <w:vAlign w:val="center"/>
          </w:tcPr>
          <w:p w14:paraId="68F45570"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01</w:t>
            </w:r>
          </w:p>
        </w:tc>
      </w:tr>
      <w:tr w:rsidR="007809AD" w:rsidRPr="00A62AB6" w14:paraId="1982A4DA" w14:textId="77777777" w:rsidTr="00B17D63">
        <w:tc>
          <w:tcPr>
            <w:tcW w:w="792" w:type="dxa"/>
            <w:tcBorders>
              <w:left w:val="single" w:sz="4" w:space="0" w:color="000000"/>
              <w:bottom w:val="single" w:sz="4" w:space="0" w:color="000000"/>
            </w:tcBorders>
            <w:vAlign w:val="center"/>
          </w:tcPr>
          <w:p w14:paraId="1684BEC9" w14:textId="77777777" w:rsidR="007809AD" w:rsidRPr="00A62AB6" w:rsidRDefault="007809AD" w:rsidP="00B17D63">
            <w:pPr>
              <w:pStyle w:val="Contedodatabela"/>
              <w:numPr>
                <w:ilvl w:val="0"/>
                <w:numId w:val="6"/>
              </w:numPr>
              <w:suppressLineNumbers w:val="0"/>
              <w:jc w:val="center"/>
              <w:textAlignment w:val="baseline"/>
              <w:rPr>
                <w:rFonts w:ascii="Open Sans" w:hAnsi="Open Sans" w:cs="Open Sans"/>
                <w:color w:val="000000"/>
                <w:sz w:val="22"/>
                <w:szCs w:val="22"/>
              </w:rPr>
            </w:pPr>
          </w:p>
        </w:tc>
        <w:tc>
          <w:tcPr>
            <w:tcW w:w="6012" w:type="dxa"/>
            <w:tcBorders>
              <w:left w:val="single" w:sz="4" w:space="0" w:color="000000"/>
              <w:bottom w:val="single" w:sz="4" w:space="0" w:color="000000"/>
            </w:tcBorders>
            <w:vAlign w:val="center"/>
          </w:tcPr>
          <w:p w14:paraId="7D97F497"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DETECTOR FETAL JUMPER JPD-100E</w:t>
            </w:r>
          </w:p>
        </w:tc>
        <w:tc>
          <w:tcPr>
            <w:tcW w:w="1701" w:type="dxa"/>
            <w:tcBorders>
              <w:left w:val="single" w:sz="4" w:space="0" w:color="000000"/>
              <w:bottom w:val="single" w:sz="4" w:space="0" w:color="000000"/>
              <w:right w:val="single" w:sz="4" w:space="0" w:color="000000"/>
            </w:tcBorders>
            <w:vAlign w:val="center"/>
          </w:tcPr>
          <w:p w14:paraId="498F4CD0"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01</w:t>
            </w:r>
          </w:p>
        </w:tc>
      </w:tr>
      <w:tr w:rsidR="007809AD" w:rsidRPr="00A62AB6" w14:paraId="3C3137C3" w14:textId="77777777" w:rsidTr="00B17D63">
        <w:tc>
          <w:tcPr>
            <w:tcW w:w="792" w:type="dxa"/>
            <w:tcBorders>
              <w:left w:val="single" w:sz="4" w:space="0" w:color="000000"/>
              <w:bottom w:val="single" w:sz="4" w:space="0" w:color="000000"/>
            </w:tcBorders>
            <w:vAlign w:val="center"/>
          </w:tcPr>
          <w:p w14:paraId="43FAF824" w14:textId="77777777" w:rsidR="007809AD" w:rsidRPr="00A62AB6" w:rsidRDefault="007809AD" w:rsidP="00B17D63">
            <w:pPr>
              <w:pStyle w:val="Contedodatabela"/>
              <w:numPr>
                <w:ilvl w:val="0"/>
                <w:numId w:val="6"/>
              </w:numPr>
              <w:suppressLineNumbers w:val="0"/>
              <w:jc w:val="center"/>
              <w:textAlignment w:val="baseline"/>
              <w:rPr>
                <w:rFonts w:ascii="Open Sans" w:hAnsi="Open Sans" w:cs="Open Sans"/>
                <w:color w:val="000000"/>
                <w:sz w:val="22"/>
                <w:szCs w:val="22"/>
              </w:rPr>
            </w:pPr>
          </w:p>
        </w:tc>
        <w:tc>
          <w:tcPr>
            <w:tcW w:w="6012" w:type="dxa"/>
            <w:tcBorders>
              <w:left w:val="single" w:sz="4" w:space="0" w:color="000000"/>
              <w:bottom w:val="single" w:sz="4" w:space="0" w:color="000000"/>
            </w:tcBorders>
            <w:vAlign w:val="center"/>
          </w:tcPr>
          <w:p w14:paraId="0E0E58B8"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DESFIBRILADOR EXTERNO AUTOMÁTICO INSTRAMED DEA I. ON LCD - RECARREGAVEL (PORT)</w:t>
            </w:r>
          </w:p>
        </w:tc>
        <w:tc>
          <w:tcPr>
            <w:tcW w:w="1701" w:type="dxa"/>
            <w:tcBorders>
              <w:left w:val="single" w:sz="4" w:space="0" w:color="000000"/>
              <w:bottom w:val="single" w:sz="4" w:space="0" w:color="000000"/>
              <w:right w:val="single" w:sz="4" w:space="0" w:color="000000"/>
            </w:tcBorders>
            <w:vAlign w:val="center"/>
          </w:tcPr>
          <w:p w14:paraId="576E43F0"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01</w:t>
            </w:r>
          </w:p>
        </w:tc>
      </w:tr>
      <w:tr w:rsidR="007809AD" w:rsidRPr="00A62AB6" w14:paraId="27E178E7" w14:textId="77777777" w:rsidTr="00B17D63">
        <w:tc>
          <w:tcPr>
            <w:tcW w:w="792" w:type="dxa"/>
            <w:tcBorders>
              <w:left w:val="single" w:sz="4" w:space="0" w:color="000000"/>
              <w:bottom w:val="single" w:sz="4" w:space="0" w:color="000000"/>
            </w:tcBorders>
            <w:vAlign w:val="center"/>
          </w:tcPr>
          <w:p w14:paraId="47350B0E" w14:textId="77777777" w:rsidR="007809AD" w:rsidRPr="00A62AB6" w:rsidRDefault="007809AD" w:rsidP="00B17D63">
            <w:pPr>
              <w:pStyle w:val="Contedodatabela"/>
              <w:numPr>
                <w:ilvl w:val="0"/>
                <w:numId w:val="6"/>
              </w:numPr>
              <w:suppressLineNumbers w:val="0"/>
              <w:jc w:val="center"/>
              <w:textAlignment w:val="baseline"/>
              <w:rPr>
                <w:rFonts w:ascii="Open Sans" w:hAnsi="Open Sans" w:cs="Open Sans"/>
                <w:color w:val="000000"/>
                <w:sz w:val="22"/>
                <w:szCs w:val="22"/>
              </w:rPr>
            </w:pPr>
          </w:p>
        </w:tc>
        <w:tc>
          <w:tcPr>
            <w:tcW w:w="6012" w:type="dxa"/>
            <w:tcBorders>
              <w:left w:val="single" w:sz="4" w:space="0" w:color="000000"/>
              <w:bottom w:val="single" w:sz="4" w:space="0" w:color="000000"/>
            </w:tcBorders>
            <w:vAlign w:val="center"/>
          </w:tcPr>
          <w:p w14:paraId="58F60268"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 xml:space="preserve">ELETROCARDIOGRAFO COMEN CM1200B 12 CANAIS     </w:t>
            </w:r>
          </w:p>
        </w:tc>
        <w:tc>
          <w:tcPr>
            <w:tcW w:w="1701" w:type="dxa"/>
            <w:tcBorders>
              <w:left w:val="single" w:sz="4" w:space="0" w:color="000000"/>
              <w:bottom w:val="single" w:sz="4" w:space="0" w:color="000000"/>
              <w:right w:val="single" w:sz="4" w:space="0" w:color="000000"/>
            </w:tcBorders>
            <w:vAlign w:val="center"/>
          </w:tcPr>
          <w:p w14:paraId="70C74651"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01</w:t>
            </w:r>
          </w:p>
        </w:tc>
      </w:tr>
      <w:tr w:rsidR="007809AD" w:rsidRPr="00A62AB6" w14:paraId="05AAAA94" w14:textId="77777777" w:rsidTr="00B17D63">
        <w:tc>
          <w:tcPr>
            <w:tcW w:w="792" w:type="dxa"/>
            <w:tcBorders>
              <w:left w:val="single" w:sz="4" w:space="0" w:color="000000"/>
              <w:bottom w:val="single" w:sz="4" w:space="0" w:color="000000"/>
            </w:tcBorders>
            <w:vAlign w:val="center"/>
          </w:tcPr>
          <w:p w14:paraId="0FE809EA" w14:textId="77777777" w:rsidR="007809AD" w:rsidRPr="00A62AB6" w:rsidRDefault="007809AD" w:rsidP="00B17D63">
            <w:pPr>
              <w:pStyle w:val="Contedodatabela"/>
              <w:numPr>
                <w:ilvl w:val="0"/>
                <w:numId w:val="6"/>
              </w:numPr>
              <w:suppressLineNumbers w:val="0"/>
              <w:jc w:val="center"/>
              <w:textAlignment w:val="baseline"/>
              <w:rPr>
                <w:rFonts w:ascii="Open Sans" w:hAnsi="Open Sans" w:cs="Open Sans"/>
                <w:color w:val="000000"/>
                <w:sz w:val="22"/>
                <w:szCs w:val="22"/>
              </w:rPr>
            </w:pPr>
          </w:p>
        </w:tc>
        <w:tc>
          <w:tcPr>
            <w:tcW w:w="6012" w:type="dxa"/>
            <w:tcBorders>
              <w:left w:val="single" w:sz="4" w:space="0" w:color="000000"/>
              <w:bottom w:val="single" w:sz="4" w:space="0" w:color="000000"/>
            </w:tcBorders>
            <w:vAlign w:val="center"/>
          </w:tcPr>
          <w:p w14:paraId="53D1213C"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ULTRASSOM ODONTOLOGICO SONIC PRIME PLUS COM JATO DE BICARBONATO</w:t>
            </w:r>
          </w:p>
        </w:tc>
        <w:tc>
          <w:tcPr>
            <w:tcW w:w="1701" w:type="dxa"/>
            <w:tcBorders>
              <w:left w:val="single" w:sz="4" w:space="0" w:color="000000"/>
              <w:bottom w:val="single" w:sz="4" w:space="0" w:color="000000"/>
              <w:right w:val="single" w:sz="4" w:space="0" w:color="000000"/>
            </w:tcBorders>
            <w:vAlign w:val="center"/>
          </w:tcPr>
          <w:p w14:paraId="18F4E2BA"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01</w:t>
            </w:r>
          </w:p>
        </w:tc>
      </w:tr>
      <w:tr w:rsidR="007809AD" w:rsidRPr="00A62AB6" w14:paraId="590FA664" w14:textId="77777777" w:rsidTr="00B17D63">
        <w:tc>
          <w:tcPr>
            <w:tcW w:w="792" w:type="dxa"/>
            <w:tcBorders>
              <w:left w:val="single" w:sz="4" w:space="0" w:color="000000"/>
              <w:bottom w:val="single" w:sz="4" w:space="0" w:color="000000"/>
            </w:tcBorders>
            <w:vAlign w:val="center"/>
          </w:tcPr>
          <w:p w14:paraId="7F5E9B4C" w14:textId="77777777" w:rsidR="007809AD" w:rsidRPr="00A62AB6" w:rsidRDefault="007809AD" w:rsidP="00B17D63">
            <w:pPr>
              <w:pStyle w:val="Contedodatabela"/>
              <w:numPr>
                <w:ilvl w:val="0"/>
                <w:numId w:val="6"/>
              </w:numPr>
              <w:suppressLineNumbers w:val="0"/>
              <w:jc w:val="center"/>
              <w:textAlignment w:val="baseline"/>
              <w:rPr>
                <w:rFonts w:ascii="Open Sans" w:hAnsi="Open Sans" w:cs="Open Sans"/>
                <w:color w:val="000000"/>
                <w:sz w:val="22"/>
                <w:szCs w:val="22"/>
              </w:rPr>
            </w:pPr>
          </w:p>
        </w:tc>
        <w:tc>
          <w:tcPr>
            <w:tcW w:w="6012" w:type="dxa"/>
            <w:tcBorders>
              <w:left w:val="single" w:sz="4" w:space="0" w:color="000000"/>
              <w:bottom w:val="single" w:sz="4" w:space="0" w:color="000000"/>
            </w:tcBorders>
            <w:vAlign w:val="center"/>
          </w:tcPr>
          <w:p w14:paraId="6B78A0E7"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COMPRESSOR ODONTOLÓGICO SCHULZ MSV 6</w:t>
            </w:r>
          </w:p>
        </w:tc>
        <w:tc>
          <w:tcPr>
            <w:tcW w:w="1701" w:type="dxa"/>
            <w:tcBorders>
              <w:left w:val="single" w:sz="4" w:space="0" w:color="000000"/>
              <w:bottom w:val="single" w:sz="4" w:space="0" w:color="000000"/>
              <w:right w:val="single" w:sz="4" w:space="0" w:color="000000"/>
            </w:tcBorders>
            <w:vAlign w:val="center"/>
          </w:tcPr>
          <w:p w14:paraId="0DC1A626"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01</w:t>
            </w:r>
          </w:p>
        </w:tc>
      </w:tr>
      <w:tr w:rsidR="007809AD" w:rsidRPr="00A62AB6" w14:paraId="0036F104" w14:textId="77777777" w:rsidTr="00B17D63">
        <w:tc>
          <w:tcPr>
            <w:tcW w:w="792" w:type="dxa"/>
            <w:tcBorders>
              <w:left w:val="single" w:sz="4" w:space="0" w:color="000000"/>
              <w:bottom w:val="single" w:sz="4" w:space="0" w:color="000000"/>
            </w:tcBorders>
            <w:vAlign w:val="center"/>
          </w:tcPr>
          <w:p w14:paraId="486F3912" w14:textId="77777777" w:rsidR="007809AD" w:rsidRPr="00A62AB6" w:rsidRDefault="007809AD" w:rsidP="00B17D63">
            <w:pPr>
              <w:pStyle w:val="Contedodatabela"/>
              <w:numPr>
                <w:ilvl w:val="0"/>
                <w:numId w:val="6"/>
              </w:numPr>
              <w:suppressLineNumbers w:val="0"/>
              <w:jc w:val="center"/>
              <w:textAlignment w:val="baseline"/>
              <w:rPr>
                <w:rFonts w:ascii="Open Sans" w:hAnsi="Open Sans" w:cs="Open Sans"/>
                <w:color w:val="000000"/>
                <w:sz w:val="22"/>
                <w:szCs w:val="22"/>
              </w:rPr>
            </w:pPr>
          </w:p>
        </w:tc>
        <w:tc>
          <w:tcPr>
            <w:tcW w:w="6012" w:type="dxa"/>
            <w:tcBorders>
              <w:left w:val="single" w:sz="4" w:space="0" w:color="000000"/>
              <w:bottom w:val="single" w:sz="4" w:space="0" w:color="000000"/>
            </w:tcBorders>
            <w:vAlign w:val="center"/>
          </w:tcPr>
          <w:p w14:paraId="6DED5335"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FOTOPOLIMERIZADOR OLSEN L19511430G</w:t>
            </w:r>
          </w:p>
        </w:tc>
        <w:tc>
          <w:tcPr>
            <w:tcW w:w="1701" w:type="dxa"/>
            <w:tcBorders>
              <w:left w:val="single" w:sz="4" w:space="0" w:color="000000"/>
              <w:bottom w:val="single" w:sz="4" w:space="0" w:color="000000"/>
              <w:right w:val="single" w:sz="4" w:space="0" w:color="000000"/>
            </w:tcBorders>
            <w:vAlign w:val="center"/>
          </w:tcPr>
          <w:p w14:paraId="449E1921"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01</w:t>
            </w:r>
          </w:p>
        </w:tc>
      </w:tr>
      <w:tr w:rsidR="007809AD" w:rsidRPr="00A62AB6" w14:paraId="5FF4C6A6" w14:textId="77777777" w:rsidTr="00B17D63">
        <w:tc>
          <w:tcPr>
            <w:tcW w:w="792" w:type="dxa"/>
            <w:tcBorders>
              <w:left w:val="single" w:sz="4" w:space="0" w:color="000000"/>
              <w:bottom w:val="single" w:sz="4" w:space="0" w:color="000000"/>
            </w:tcBorders>
            <w:vAlign w:val="center"/>
          </w:tcPr>
          <w:p w14:paraId="56C8DAC1" w14:textId="77777777" w:rsidR="007809AD" w:rsidRPr="00A62AB6" w:rsidRDefault="007809AD" w:rsidP="00B17D63">
            <w:pPr>
              <w:pStyle w:val="Contedodatabela"/>
              <w:numPr>
                <w:ilvl w:val="0"/>
                <w:numId w:val="6"/>
              </w:numPr>
              <w:suppressLineNumbers w:val="0"/>
              <w:jc w:val="center"/>
              <w:textAlignment w:val="baseline"/>
              <w:rPr>
                <w:rFonts w:ascii="Open Sans" w:hAnsi="Open Sans" w:cs="Open Sans"/>
                <w:color w:val="000000"/>
                <w:sz w:val="22"/>
                <w:szCs w:val="22"/>
              </w:rPr>
            </w:pPr>
          </w:p>
        </w:tc>
        <w:tc>
          <w:tcPr>
            <w:tcW w:w="6012" w:type="dxa"/>
            <w:tcBorders>
              <w:left w:val="single" w:sz="4" w:space="0" w:color="000000"/>
              <w:bottom w:val="single" w:sz="4" w:space="0" w:color="000000"/>
            </w:tcBorders>
            <w:vAlign w:val="center"/>
          </w:tcPr>
          <w:p w14:paraId="727CEFB5" w14:textId="77777777" w:rsidR="007809AD" w:rsidRPr="00A62AB6" w:rsidRDefault="007809AD" w:rsidP="00B17D63">
            <w:pPr>
              <w:pStyle w:val="Contedodatabela"/>
              <w:jc w:val="center"/>
              <w:rPr>
                <w:rFonts w:ascii="Open Sans" w:hAnsi="Open Sans" w:cs="Open Sans"/>
                <w:sz w:val="22"/>
                <w:szCs w:val="22"/>
              </w:rPr>
            </w:pPr>
            <w:r w:rsidRPr="00C513A3">
              <w:rPr>
                <w:rFonts w:ascii="Open Sans" w:hAnsi="Open Sans" w:cs="Open Sans"/>
                <w:sz w:val="22"/>
                <w:szCs w:val="22"/>
              </w:rPr>
              <w:t>EQUIPO ODONTOLÓGICO DENTMED, MODELO MAGNUS PLUS</w:t>
            </w:r>
          </w:p>
        </w:tc>
        <w:tc>
          <w:tcPr>
            <w:tcW w:w="1701" w:type="dxa"/>
            <w:tcBorders>
              <w:left w:val="single" w:sz="4" w:space="0" w:color="000000"/>
              <w:bottom w:val="single" w:sz="4" w:space="0" w:color="000000"/>
              <w:right w:val="single" w:sz="4" w:space="0" w:color="000000"/>
            </w:tcBorders>
            <w:vAlign w:val="center"/>
          </w:tcPr>
          <w:p w14:paraId="3E04F9ED" w14:textId="77777777" w:rsidR="007809AD" w:rsidRPr="00A62AB6" w:rsidRDefault="007809AD" w:rsidP="00B17D63">
            <w:pPr>
              <w:pStyle w:val="Contedodatabela"/>
              <w:jc w:val="center"/>
              <w:rPr>
                <w:rFonts w:ascii="Open Sans" w:hAnsi="Open Sans" w:cs="Open Sans"/>
                <w:sz w:val="22"/>
                <w:szCs w:val="22"/>
              </w:rPr>
            </w:pPr>
            <w:r w:rsidRPr="00A62AB6">
              <w:rPr>
                <w:rFonts w:ascii="Open Sans" w:hAnsi="Open Sans" w:cs="Open Sans"/>
                <w:sz w:val="22"/>
                <w:szCs w:val="22"/>
              </w:rPr>
              <w:t>01</w:t>
            </w:r>
          </w:p>
        </w:tc>
      </w:tr>
    </w:tbl>
    <w:p w14:paraId="4C75A811" w14:textId="77777777" w:rsidR="007809AD" w:rsidRDefault="007809AD" w:rsidP="007809AD">
      <w:pPr>
        <w:spacing w:line="360" w:lineRule="auto"/>
        <w:jc w:val="center"/>
      </w:pPr>
    </w:p>
    <w:p w14:paraId="035CC8F0" w14:textId="11F3BB46" w:rsidR="00B2203D" w:rsidRDefault="00C23577" w:rsidP="007809AD">
      <w:pPr>
        <w:spacing w:line="320" w:lineRule="atLeast"/>
        <w:ind w:right="-569"/>
        <w:jc w:val="center"/>
        <w:rPr>
          <w:b/>
          <w:bCs/>
        </w:rPr>
      </w:pPr>
      <w:r w:rsidRPr="00501FFC">
        <w:rPr>
          <w:b/>
          <w:bCs/>
        </w:rPr>
        <w:t xml:space="preserve">                                                                                            </w:t>
      </w:r>
    </w:p>
    <w:sectPr w:rsidR="00B2203D">
      <w:headerReference w:type="default" r:id="rId8"/>
      <w:footerReference w:type="default" r:id="rId9"/>
      <w:pgSz w:w="11906" w:h="16838"/>
      <w:pgMar w:top="1417" w:right="1701" w:bottom="709" w:left="1701" w:header="426" w:footer="544"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0B2AE" w14:textId="77777777" w:rsidR="00E86C94" w:rsidRDefault="00E86C94">
      <w:r>
        <w:separator/>
      </w:r>
    </w:p>
  </w:endnote>
  <w:endnote w:type="continuationSeparator" w:id="0">
    <w:p w14:paraId="013E0430" w14:textId="77777777" w:rsidR="00E86C94" w:rsidRDefault="00E86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964ED" w14:textId="77777777" w:rsidR="00C738EC" w:rsidRDefault="00C738EC">
    <w:pPr>
      <w:pStyle w:val="Rodap"/>
      <w:rPr>
        <w:rFonts w:eastAsia="Arial Unicode MS"/>
        <w:b/>
        <w:sz w:val="4"/>
        <w:szCs w:val="4"/>
      </w:rPr>
    </w:pPr>
  </w:p>
  <w:p w14:paraId="46319564" w14:textId="41FC78A8" w:rsidR="00C738EC" w:rsidRDefault="00000000">
    <w:pPr>
      <w:pStyle w:val="Rodap"/>
      <w:jc w:val="center"/>
    </w:pPr>
    <w:r>
      <w:rPr>
        <w:rFonts w:eastAsia="Arial Unicode MS"/>
        <w:b/>
        <w:sz w:val="16"/>
        <w:szCs w:val="16"/>
      </w:rPr>
      <w:t xml:space="preserve">Rua </w:t>
    </w:r>
    <w:proofErr w:type="spellStart"/>
    <w:r w:rsidR="00E53502">
      <w:rPr>
        <w:rFonts w:eastAsia="Arial Unicode MS"/>
        <w:b/>
        <w:sz w:val="16"/>
        <w:szCs w:val="16"/>
      </w:rPr>
      <w:t>Everaldino</w:t>
    </w:r>
    <w:proofErr w:type="spellEnd"/>
    <w:r w:rsidR="00E53502">
      <w:rPr>
        <w:rFonts w:eastAsia="Arial Unicode MS"/>
        <w:b/>
        <w:sz w:val="16"/>
        <w:szCs w:val="16"/>
      </w:rPr>
      <w:t xml:space="preserve"> Silva</w:t>
    </w:r>
    <w:r>
      <w:rPr>
        <w:rFonts w:eastAsia="Arial Unicode MS"/>
        <w:b/>
        <w:sz w:val="16"/>
        <w:szCs w:val="16"/>
      </w:rPr>
      <w:t xml:space="preserve">, n° </w:t>
    </w:r>
    <w:r w:rsidR="00E53502">
      <w:rPr>
        <w:rFonts w:eastAsia="Arial Unicode MS"/>
        <w:b/>
        <w:sz w:val="16"/>
        <w:szCs w:val="16"/>
      </w:rPr>
      <w:t>161</w:t>
    </w:r>
    <w:r>
      <w:rPr>
        <w:rFonts w:eastAsia="Arial Unicode MS"/>
        <w:b/>
        <w:sz w:val="16"/>
        <w:szCs w:val="16"/>
      </w:rPr>
      <w:t>, Centro, Fundão/ES CEP 29.185.000</w:t>
    </w:r>
  </w:p>
  <w:p w14:paraId="773CE721" w14:textId="21EFA72D" w:rsidR="00C738EC" w:rsidRDefault="00000000">
    <w:pPr>
      <w:pStyle w:val="Rodap"/>
      <w:jc w:val="center"/>
    </w:pPr>
    <w:r>
      <w:rPr>
        <w:rFonts w:eastAsia="Arial Unicode MS"/>
        <w:b/>
        <w:sz w:val="16"/>
        <w:szCs w:val="16"/>
      </w:rPr>
      <w:t xml:space="preserve">(27) </w:t>
    </w:r>
    <w:r w:rsidR="00E53502" w:rsidRPr="00E53502">
      <w:rPr>
        <w:rFonts w:eastAsia="Arial Unicode MS"/>
        <w:b/>
        <w:bCs/>
        <w:sz w:val="16"/>
        <w:szCs w:val="16"/>
      </w:rPr>
      <w:t> 98174</w:t>
    </w:r>
    <w:r w:rsidR="00E53502">
      <w:rPr>
        <w:rFonts w:eastAsia="Arial Unicode MS"/>
        <w:b/>
        <w:bCs/>
        <w:sz w:val="16"/>
        <w:szCs w:val="16"/>
      </w:rPr>
      <w:t>-</w:t>
    </w:r>
    <w:r w:rsidR="00E53502" w:rsidRPr="00E53502">
      <w:rPr>
        <w:rFonts w:eastAsia="Arial Unicode MS"/>
        <w:b/>
        <w:bCs/>
        <w:sz w:val="16"/>
        <w:szCs w:val="16"/>
      </w:rPr>
      <w:t>0601</w:t>
    </w:r>
    <w:r w:rsidR="00E53502">
      <w:rPr>
        <w:rFonts w:eastAsia="Arial Unicode MS"/>
        <w:b/>
        <w:bCs/>
        <w:sz w:val="16"/>
        <w:szCs w:val="16"/>
      </w:rPr>
      <w:t xml:space="preserve"> </w:t>
    </w:r>
    <w:r>
      <w:rPr>
        <w:rFonts w:eastAsia="Arial Unicode MS"/>
        <w:b/>
        <w:sz w:val="16"/>
        <w:szCs w:val="16"/>
      </w:rPr>
      <w:t xml:space="preserve">/ </w:t>
    </w:r>
    <w:r w:rsidR="00E53502" w:rsidRPr="00E53502">
      <w:rPr>
        <w:rFonts w:eastAsia="Arial Unicode MS"/>
        <w:b/>
        <w:sz w:val="16"/>
        <w:szCs w:val="16"/>
      </w:rPr>
      <w:t>semus@fundao.es.gov.br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712DB" w14:textId="77777777" w:rsidR="00E86C94" w:rsidRDefault="00E86C94">
      <w:r>
        <w:separator/>
      </w:r>
    </w:p>
  </w:footnote>
  <w:footnote w:type="continuationSeparator" w:id="0">
    <w:p w14:paraId="4418111F" w14:textId="77777777" w:rsidR="00E86C94" w:rsidRDefault="00E86C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Footlight MT Light" w:eastAsia="Times New Roman" w:hAnsi="Footlight MT Light" w:cs="Times New Roman"/>
        <w:b/>
        <w:i/>
        <w:sz w:val="44"/>
        <w:szCs w:val="20"/>
        <w:lang w:eastAsia="pt-BR"/>
      </w:rPr>
      <w:id w:val="13638976"/>
      <w:docPartObj>
        <w:docPartGallery w:val="Page Numbers (Top of Page)"/>
        <w:docPartUnique/>
      </w:docPartObj>
    </w:sdtPr>
    <w:sdtContent>
      <w:p w14:paraId="00D068D7" w14:textId="5F3DCBBB" w:rsidR="00C738EC" w:rsidRDefault="005F5907">
        <w:pPr>
          <w:pStyle w:val="Cabealho"/>
          <w:jc w:val="center"/>
        </w:pPr>
        <w:r>
          <w:rPr>
            <w:rFonts w:ascii="Footlight MT Light" w:eastAsia="Times New Roman" w:hAnsi="Footlight MT Light" w:cs="Times New Roman"/>
            <w:b/>
            <w:i/>
            <w:sz w:val="44"/>
            <w:szCs w:val="20"/>
            <w:lang w:eastAsia="pt-BR"/>
          </w:rPr>
          <w:t xml:space="preserve">   </w:t>
        </w:r>
        <w:r>
          <w:rPr>
            <w:noProof/>
          </w:rPr>
          <w:drawing>
            <wp:inline distT="0" distB="0" distL="0" distR="0" wp14:anchorId="461D9C1F" wp14:editId="78FB3CB5">
              <wp:extent cx="771525" cy="685800"/>
              <wp:effectExtent l="0" t="0" r="0" b="0"/>
              <wp:docPr id="1" name="Imagem 2" descr="Descrição: Fundao_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descr="Descrição: Fundao_ES.png"/>
                      <pic:cNvPicPr>
                        <a:picLocks noChangeAspect="1" noChangeArrowheads="1"/>
                      </pic:cNvPicPr>
                    </pic:nvPicPr>
                    <pic:blipFill>
                      <a:blip r:embed="rId1"/>
                      <a:stretch>
                        <a:fillRect/>
                      </a:stretch>
                    </pic:blipFill>
                    <pic:spPr bwMode="auto">
                      <a:xfrm>
                        <a:off x="0" y="0"/>
                        <a:ext cx="771525" cy="685800"/>
                      </a:xfrm>
                      <a:prstGeom prst="rect">
                        <a:avLst/>
                      </a:prstGeom>
                    </pic:spPr>
                  </pic:pic>
                </a:graphicData>
              </a:graphic>
            </wp:inline>
          </w:drawing>
        </w:r>
      </w:p>
      <w:p w14:paraId="5652C14B" w14:textId="77777777" w:rsidR="00C738EC" w:rsidRDefault="00C738EC">
        <w:pPr>
          <w:pStyle w:val="Ttulo9"/>
          <w:ind w:firstLine="0"/>
          <w:jc w:val="both"/>
          <w:rPr>
            <w:rFonts w:asciiTheme="minorHAnsi" w:hAnsiTheme="minorHAnsi"/>
            <w:i w:val="0"/>
            <w:sz w:val="10"/>
            <w:szCs w:val="10"/>
          </w:rPr>
        </w:pPr>
      </w:p>
      <w:p w14:paraId="3FCE3523" w14:textId="60C71782" w:rsidR="00C738EC" w:rsidRDefault="005F5907">
        <w:pPr>
          <w:pStyle w:val="Ttulo9"/>
        </w:pPr>
        <w:r>
          <w:rPr>
            <w:rFonts w:asciiTheme="minorHAnsi" w:hAnsiTheme="minorHAnsi"/>
            <w:i w:val="0"/>
            <w:sz w:val="28"/>
            <w:szCs w:val="28"/>
          </w:rPr>
          <w:t xml:space="preserve">       Prefeitura Municipal de Fundão</w:t>
        </w:r>
      </w:p>
      <w:p w14:paraId="64D94B51" w14:textId="74F5C0E3" w:rsidR="00C738EC" w:rsidRDefault="005F5907">
        <w:pPr>
          <w:pStyle w:val="Ttulo9"/>
        </w:pPr>
        <w:r>
          <w:rPr>
            <w:rFonts w:asciiTheme="minorHAnsi" w:hAnsiTheme="minorHAnsi"/>
            <w:i w:val="0"/>
            <w:sz w:val="24"/>
            <w:szCs w:val="24"/>
          </w:rPr>
          <w:t xml:space="preserve">        Secretaria Municipal de Saúde/FMS</w:t>
        </w:r>
      </w:p>
    </w:sdtContent>
  </w:sdt>
  <w:p w14:paraId="7F2B46D3" w14:textId="7416CDDF" w:rsidR="00C738EC" w:rsidRDefault="005F5907">
    <w:pPr>
      <w:pStyle w:val="Cabealho"/>
      <w:jc w:val="center"/>
    </w:pPr>
    <w:r>
      <w:rPr>
        <w:rFonts w:asciiTheme="minorHAnsi" w:hAnsiTheme="minorHAnsi" w:cs="Times New Roman"/>
        <w:b/>
        <w:sz w:val="20"/>
        <w:szCs w:val="20"/>
      </w:rPr>
      <w:t xml:space="preserve">    CNPJ 14.884.701/0001-45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E1157"/>
    <w:multiLevelType w:val="multilevel"/>
    <w:tmpl w:val="F5C055F8"/>
    <w:lvl w:ilvl="0">
      <w:start w:val="1"/>
      <w:numFmt w:val="lowerLetter"/>
      <w:lvlText w:val="%1)"/>
      <w:lvlJc w:val="left"/>
      <w:pPr>
        <w:tabs>
          <w:tab w:val="num" w:pos="0"/>
        </w:tabs>
        <w:ind w:left="1042" w:hanging="220"/>
      </w:pPr>
      <w:rPr>
        <w:rFonts w:ascii="Arial" w:eastAsia="Arial" w:hAnsi="Arial" w:cs="Arial"/>
        <w:spacing w:val="-1"/>
        <w:w w:val="84"/>
        <w:sz w:val="22"/>
        <w:szCs w:val="22"/>
        <w:lang w:eastAsia="en-US" w:bidi="ar-SA"/>
      </w:rPr>
    </w:lvl>
    <w:lvl w:ilvl="1">
      <w:numFmt w:val="bullet"/>
      <w:lvlText w:val=""/>
      <w:lvlJc w:val="left"/>
      <w:pPr>
        <w:tabs>
          <w:tab w:val="num" w:pos="0"/>
        </w:tabs>
        <w:ind w:left="2038" w:hanging="220"/>
      </w:pPr>
      <w:rPr>
        <w:rFonts w:ascii="Symbol" w:hAnsi="Symbol" w:cs="Symbol" w:hint="default"/>
        <w:lang w:eastAsia="en-US" w:bidi="ar-SA"/>
      </w:rPr>
    </w:lvl>
    <w:lvl w:ilvl="2">
      <w:numFmt w:val="bullet"/>
      <w:lvlText w:val=""/>
      <w:lvlJc w:val="left"/>
      <w:pPr>
        <w:tabs>
          <w:tab w:val="num" w:pos="0"/>
        </w:tabs>
        <w:ind w:left="3037" w:hanging="220"/>
      </w:pPr>
      <w:rPr>
        <w:rFonts w:ascii="Symbol" w:hAnsi="Symbol" w:cs="Symbol" w:hint="default"/>
        <w:lang w:eastAsia="en-US" w:bidi="ar-SA"/>
      </w:rPr>
    </w:lvl>
    <w:lvl w:ilvl="3">
      <w:numFmt w:val="bullet"/>
      <w:lvlText w:val=""/>
      <w:lvlJc w:val="left"/>
      <w:pPr>
        <w:tabs>
          <w:tab w:val="num" w:pos="0"/>
        </w:tabs>
        <w:ind w:left="4035" w:hanging="220"/>
      </w:pPr>
      <w:rPr>
        <w:rFonts w:ascii="Symbol" w:hAnsi="Symbol" w:cs="Symbol" w:hint="default"/>
        <w:lang w:eastAsia="en-US" w:bidi="ar-SA"/>
      </w:rPr>
    </w:lvl>
    <w:lvl w:ilvl="4">
      <w:numFmt w:val="bullet"/>
      <w:lvlText w:val=""/>
      <w:lvlJc w:val="left"/>
      <w:pPr>
        <w:tabs>
          <w:tab w:val="num" w:pos="0"/>
        </w:tabs>
        <w:ind w:left="5034" w:hanging="220"/>
      </w:pPr>
      <w:rPr>
        <w:rFonts w:ascii="Symbol" w:hAnsi="Symbol" w:cs="Symbol" w:hint="default"/>
        <w:lang w:eastAsia="en-US" w:bidi="ar-SA"/>
      </w:rPr>
    </w:lvl>
    <w:lvl w:ilvl="5">
      <w:numFmt w:val="bullet"/>
      <w:lvlText w:val=""/>
      <w:lvlJc w:val="left"/>
      <w:pPr>
        <w:tabs>
          <w:tab w:val="num" w:pos="0"/>
        </w:tabs>
        <w:ind w:left="6033" w:hanging="220"/>
      </w:pPr>
      <w:rPr>
        <w:rFonts w:ascii="Symbol" w:hAnsi="Symbol" w:cs="Symbol" w:hint="default"/>
        <w:lang w:eastAsia="en-US" w:bidi="ar-SA"/>
      </w:rPr>
    </w:lvl>
    <w:lvl w:ilvl="6">
      <w:numFmt w:val="bullet"/>
      <w:lvlText w:val=""/>
      <w:lvlJc w:val="left"/>
      <w:pPr>
        <w:tabs>
          <w:tab w:val="num" w:pos="0"/>
        </w:tabs>
        <w:ind w:left="7031" w:hanging="220"/>
      </w:pPr>
      <w:rPr>
        <w:rFonts w:ascii="Symbol" w:hAnsi="Symbol" w:cs="Symbol" w:hint="default"/>
        <w:lang w:eastAsia="en-US" w:bidi="ar-SA"/>
      </w:rPr>
    </w:lvl>
    <w:lvl w:ilvl="7">
      <w:numFmt w:val="bullet"/>
      <w:lvlText w:val=""/>
      <w:lvlJc w:val="left"/>
      <w:pPr>
        <w:tabs>
          <w:tab w:val="num" w:pos="0"/>
        </w:tabs>
        <w:ind w:left="8030" w:hanging="220"/>
      </w:pPr>
      <w:rPr>
        <w:rFonts w:ascii="Symbol" w:hAnsi="Symbol" w:cs="Symbol" w:hint="default"/>
        <w:lang w:eastAsia="en-US" w:bidi="ar-SA"/>
      </w:rPr>
    </w:lvl>
    <w:lvl w:ilvl="8">
      <w:numFmt w:val="bullet"/>
      <w:lvlText w:val=""/>
      <w:lvlJc w:val="left"/>
      <w:pPr>
        <w:tabs>
          <w:tab w:val="num" w:pos="0"/>
        </w:tabs>
        <w:ind w:left="9029" w:hanging="220"/>
      </w:pPr>
      <w:rPr>
        <w:rFonts w:ascii="Symbol" w:hAnsi="Symbol" w:cs="Symbol" w:hint="default"/>
        <w:lang w:eastAsia="en-US" w:bidi="ar-SA"/>
      </w:rPr>
    </w:lvl>
  </w:abstractNum>
  <w:abstractNum w:abstractNumId="1" w15:restartNumberingAfterBreak="0">
    <w:nsid w:val="36B90FBE"/>
    <w:multiLevelType w:val="multilevel"/>
    <w:tmpl w:val="317E3B9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46FF7664"/>
    <w:multiLevelType w:val="multilevel"/>
    <w:tmpl w:val="42CACF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15E4BBF"/>
    <w:multiLevelType w:val="multilevel"/>
    <w:tmpl w:val="4AEA64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391346E"/>
    <w:multiLevelType w:val="multilevel"/>
    <w:tmpl w:val="48CACE44"/>
    <w:lvl w:ilvl="0">
      <w:start w:val="4"/>
      <w:numFmt w:val="decimal"/>
      <w:lvlText w:val="%1"/>
      <w:lvlJc w:val="left"/>
      <w:pPr>
        <w:tabs>
          <w:tab w:val="num" w:pos="0"/>
        </w:tabs>
        <w:ind w:left="1203" w:hanging="382"/>
      </w:pPr>
      <w:rPr>
        <w:lang w:eastAsia="en-US" w:bidi="ar-SA"/>
      </w:r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start w:val="1"/>
      <w:numFmt w:val="lowerLetter"/>
      <w:lvlText w:val="%4)"/>
      <w:lvlJc w:val="left"/>
      <w:pPr>
        <w:tabs>
          <w:tab w:val="num" w:pos="0"/>
        </w:tabs>
        <w:ind w:left="1388" w:hanging="245"/>
      </w:pPr>
      <w:rPr>
        <w:rFonts w:ascii="Arial" w:eastAsia="Arial" w:hAnsi="Arial" w:cs="Arial"/>
        <w:spacing w:val="-1"/>
        <w:w w:val="84"/>
        <w:sz w:val="22"/>
        <w:szCs w:val="22"/>
        <w:lang w:eastAsia="en-US" w:bidi="ar-SA"/>
      </w:rPr>
    </w:lvl>
    <w:lvl w:ilvl="4">
      <w:numFmt w:val="bullet"/>
      <w:lvlText w:val=""/>
      <w:lvlJc w:val="left"/>
      <w:pPr>
        <w:tabs>
          <w:tab w:val="num" w:pos="0"/>
        </w:tabs>
        <w:ind w:left="3791" w:hanging="245"/>
      </w:pPr>
      <w:rPr>
        <w:rFonts w:ascii="Symbol" w:hAnsi="Symbol" w:cs="Symbol" w:hint="default"/>
        <w:lang w:eastAsia="en-US" w:bidi="ar-SA"/>
      </w:rPr>
    </w:lvl>
    <w:lvl w:ilvl="5">
      <w:numFmt w:val="bullet"/>
      <w:lvlText w:val=""/>
      <w:lvlJc w:val="left"/>
      <w:pPr>
        <w:tabs>
          <w:tab w:val="num" w:pos="0"/>
        </w:tabs>
        <w:ind w:left="4997" w:hanging="245"/>
      </w:pPr>
      <w:rPr>
        <w:rFonts w:ascii="Symbol" w:hAnsi="Symbol" w:cs="Symbol" w:hint="default"/>
        <w:lang w:eastAsia="en-US" w:bidi="ar-SA"/>
      </w:rPr>
    </w:lvl>
    <w:lvl w:ilvl="6">
      <w:numFmt w:val="bullet"/>
      <w:lvlText w:val=""/>
      <w:lvlJc w:val="left"/>
      <w:pPr>
        <w:tabs>
          <w:tab w:val="num" w:pos="0"/>
        </w:tabs>
        <w:ind w:left="6203" w:hanging="245"/>
      </w:pPr>
      <w:rPr>
        <w:rFonts w:ascii="Symbol" w:hAnsi="Symbol" w:cs="Symbol" w:hint="default"/>
        <w:lang w:eastAsia="en-US" w:bidi="ar-SA"/>
      </w:rPr>
    </w:lvl>
    <w:lvl w:ilvl="7">
      <w:numFmt w:val="bullet"/>
      <w:lvlText w:val=""/>
      <w:lvlJc w:val="left"/>
      <w:pPr>
        <w:tabs>
          <w:tab w:val="num" w:pos="0"/>
        </w:tabs>
        <w:ind w:left="7409" w:hanging="245"/>
      </w:pPr>
      <w:rPr>
        <w:rFonts w:ascii="Symbol" w:hAnsi="Symbol" w:cs="Symbol" w:hint="default"/>
        <w:lang w:eastAsia="en-US" w:bidi="ar-SA"/>
      </w:rPr>
    </w:lvl>
    <w:lvl w:ilvl="8">
      <w:numFmt w:val="bullet"/>
      <w:lvlText w:val=""/>
      <w:lvlJc w:val="left"/>
      <w:pPr>
        <w:tabs>
          <w:tab w:val="num" w:pos="0"/>
        </w:tabs>
        <w:ind w:left="8614" w:hanging="245"/>
      </w:pPr>
      <w:rPr>
        <w:rFonts w:ascii="Symbol" w:hAnsi="Symbol" w:cs="Symbol" w:hint="default"/>
        <w:lang w:eastAsia="en-US" w:bidi="ar-SA"/>
      </w:rPr>
    </w:lvl>
  </w:abstractNum>
  <w:abstractNum w:abstractNumId="5" w15:restartNumberingAfterBreak="0">
    <w:nsid w:val="5D5C6DBB"/>
    <w:multiLevelType w:val="multilevel"/>
    <w:tmpl w:val="2182DED2"/>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917180287">
    <w:abstractNumId w:val="3"/>
  </w:num>
  <w:num w:numId="2" w16cid:durableId="1190679439">
    <w:abstractNumId w:val="4"/>
  </w:num>
  <w:num w:numId="3" w16cid:durableId="1854681846">
    <w:abstractNumId w:val="0"/>
  </w:num>
  <w:num w:numId="4" w16cid:durableId="895436770">
    <w:abstractNumId w:val="2"/>
  </w:num>
  <w:num w:numId="5" w16cid:durableId="518815476">
    <w:abstractNumId w:val="5"/>
  </w:num>
  <w:num w:numId="6" w16cid:durableId="1609237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8EC"/>
    <w:rsid w:val="000220EC"/>
    <w:rsid w:val="00055C7D"/>
    <w:rsid w:val="000973AA"/>
    <w:rsid w:val="000A6460"/>
    <w:rsid w:val="000F11C2"/>
    <w:rsid w:val="001222F1"/>
    <w:rsid w:val="0012319A"/>
    <w:rsid w:val="001568D0"/>
    <w:rsid w:val="001839ED"/>
    <w:rsid w:val="001F2011"/>
    <w:rsid w:val="00203AD0"/>
    <w:rsid w:val="0025526A"/>
    <w:rsid w:val="002719ED"/>
    <w:rsid w:val="002722BA"/>
    <w:rsid w:val="002F5F84"/>
    <w:rsid w:val="00303F2E"/>
    <w:rsid w:val="0031193A"/>
    <w:rsid w:val="0031271C"/>
    <w:rsid w:val="00335898"/>
    <w:rsid w:val="00366002"/>
    <w:rsid w:val="003B6D36"/>
    <w:rsid w:val="003C5971"/>
    <w:rsid w:val="003E5EE6"/>
    <w:rsid w:val="003F7774"/>
    <w:rsid w:val="00431BA5"/>
    <w:rsid w:val="00433754"/>
    <w:rsid w:val="004602E5"/>
    <w:rsid w:val="00484948"/>
    <w:rsid w:val="004C10AE"/>
    <w:rsid w:val="004D764C"/>
    <w:rsid w:val="0050685B"/>
    <w:rsid w:val="005073B4"/>
    <w:rsid w:val="005344E2"/>
    <w:rsid w:val="00540684"/>
    <w:rsid w:val="005657D6"/>
    <w:rsid w:val="00571504"/>
    <w:rsid w:val="00573207"/>
    <w:rsid w:val="00597F5A"/>
    <w:rsid w:val="005F5907"/>
    <w:rsid w:val="006074A2"/>
    <w:rsid w:val="00623296"/>
    <w:rsid w:val="006808B6"/>
    <w:rsid w:val="00695870"/>
    <w:rsid w:val="00697194"/>
    <w:rsid w:val="006B616C"/>
    <w:rsid w:val="00722AC2"/>
    <w:rsid w:val="007235D1"/>
    <w:rsid w:val="0075798B"/>
    <w:rsid w:val="007720B5"/>
    <w:rsid w:val="00777934"/>
    <w:rsid w:val="007809AD"/>
    <w:rsid w:val="007913DE"/>
    <w:rsid w:val="0079160D"/>
    <w:rsid w:val="00795C9D"/>
    <w:rsid w:val="007C7058"/>
    <w:rsid w:val="007D4DE7"/>
    <w:rsid w:val="007E3901"/>
    <w:rsid w:val="008130A6"/>
    <w:rsid w:val="00816098"/>
    <w:rsid w:val="008331FD"/>
    <w:rsid w:val="00853B08"/>
    <w:rsid w:val="008860EB"/>
    <w:rsid w:val="008C344F"/>
    <w:rsid w:val="008C7BBF"/>
    <w:rsid w:val="008F6016"/>
    <w:rsid w:val="00917BBE"/>
    <w:rsid w:val="0093509C"/>
    <w:rsid w:val="009479C7"/>
    <w:rsid w:val="009637D7"/>
    <w:rsid w:val="00971588"/>
    <w:rsid w:val="009A039F"/>
    <w:rsid w:val="009C4B58"/>
    <w:rsid w:val="009E4961"/>
    <w:rsid w:val="009E61C6"/>
    <w:rsid w:val="009F48D7"/>
    <w:rsid w:val="00A360A4"/>
    <w:rsid w:val="00AC5A15"/>
    <w:rsid w:val="00AE0FD8"/>
    <w:rsid w:val="00AE70BC"/>
    <w:rsid w:val="00AF0BAE"/>
    <w:rsid w:val="00B074EE"/>
    <w:rsid w:val="00B2203D"/>
    <w:rsid w:val="00BC1D84"/>
    <w:rsid w:val="00C23577"/>
    <w:rsid w:val="00C2750C"/>
    <w:rsid w:val="00C354DE"/>
    <w:rsid w:val="00C4295A"/>
    <w:rsid w:val="00C738EC"/>
    <w:rsid w:val="00C9293D"/>
    <w:rsid w:val="00CA1D08"/>
    <w:rsid w:val="00CB2578"/>
    <w:rsid w:val="00CC3EF4"/>
    <w:rsid w:val="00CE7695"/>
    <w:rsid w:val="00CF1CAE"/>
    <w:rsid w:val="00D03404"/>
    <w:rsid w:val="00D11252"/>
    <w:rsid w:val="00D2795C"/>
    <w:rsid w:val="00D4440C"/>
    <w:rsid w:val="00D6536A"/>
    <w:rsid w:val="00D92CE2"/>
    <w:rsid w:val="00D97712"/>
    <w:rsid w:val="00DA127F"/>
    <w:rsid w:val="00DB552F"/>
    <w:rsid w:val="00DD5A95"/>
    <w:rsid w:val="00DE2926"/>
    <w:rsid w:val="00E0533F"/>
    <w:rsid w:val="00E14C56"/>
    <w:rsid w:val="00E252F8"/>
    <w:rsid w:val="00E30D66"/>
    <w:rsid w:val="00E31613"/>
    <w:rsid w:val="00E42621"/>
    <w:rsid w:val="00E47C57"/>
    <w:rsid w:val="00E53502"/>
    <w:rsid w:val="00E5532A"/>
    <w:rsid w:val="00E86C94"/>
    <w:rsid w:val="00E94C99"/>
    <w:rsid w:val="00E9714A"/>
    <w:rsid w:val="00EB2AEA"/>
    <w:rsid w:val="00ED3443"/>
    <w:rsid w:val="00F379AE"/>
    <w:rsid w:val="00F41725"/>
    <w:rsid w:val="00F977DD"/>
    <w:rsid w:val="00FA1982"/>
    <w:rsid w:val="00FB4DF0"/>
    <w:rsid w:val="00FC7366"/>
    <w:rsid w:val="00FE6948"/>
    <w:rsid w:val="00FF25B9"/>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4CAAC"/>
  <w15:docId w15:val="{7B810551-569D-4575-9529-C8923F535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pt-B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666"/>
    <w:pPr>
      <w:jc w:val="both"/>
    </w:pPr>
  </w:style>
  <w:style w:type="paragraph" w:styleId="Ttulo1">
    <w:name w:val="heading 1"/>
    <w:basedOn w:val="Normal"/>
    <w:link w:val="Ttulo1Char"/>
    <w:uiPriority w:val="9"/>
    <w:qFormat/>
    <w:rsid w:val="00500C7E"/>
    <w:pPr>
      <w:spacing w:beforeAutospacing="1" w:afterAutospacing="1"/>
      <w:jc w:val="left"/>
      <w:outlineLvl w:val="0"/>
    </w:pPr>
    <w:rPr>
      <w:rFonts w:ascii="Times New Roman" w:eastAsia="Times New Roman" w:hAnsi="Times New Roman" w:cs="Times New Roman"/>
      <w:b/>
      <w:bCs/>
      <w:kern w:val="2"/>
      <w:sz w:val="48"/>
      <w:szCs w:val="48"/>
      <w:lang w:eastAsia="pt-BR"/>
    </w:rPr>
  </w:style>
  <w:style w:type="paragraph" w:styleId="Ttulo9">
    <w:name w:val="heading 9"/>
    <w:basedOn w:val="Normal"/>
    <w:next w:val="Normal"/>
    <w:link w:val="Ttulo9Char"/>
    <w:unhideWhenUsed/>
    <w:qFormat/>
    <w:rsid w:val="00A8112B"/>
    <w:pPr>
      <w:keepNext/>
      <w:ind w:hanging="142"/>
      <w:jc w:val="center"/>
      <w:outlineLvl w:val="8"/>
    </w:pPr>
    <w:rPr>
      <w:rFonts w:ascii="Footlight MT Light" w:eastAsia="Times New Roman" w:hAnsi="Footlight MT Light" w:cs="Times New Roman"/>
      <w:b/>
      <w:i/>
      <w:sz w:val="4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1321B6"/>
  </w:style>
  <w:style w:type="character" w:customStyle="1" w:styleId="RodapChar">
    <w:name w:val="Rodapé Char"/>
    <w:basedOn w:val="Fontepargpadro"/>
    <w:link w:val="Rodap"/>
    <w:uiPriority w:val="99"/>
    <w:qFormat/>
    <w:rsid w:val="001321B6"/>
  </w:style>
  <w:style w:type="character" w:customStyle="1" w:styleId="Ttulo9Char">
    <w:name w:val="Título 9 Char"/>
    <w:basedOn w:val="Fontepargpadro"/>
    <w:link w:val="Ttulo9"/>
    <w:qFormat/>
    <w:rsid w:val="00A8112B"/>
    <w:rPr>
      <w:rFonts w:ascii="Footlight MT Light" w:eastAsia="Times New Roman" w:hAnsi="Footlight MT Light" w:cs="Times New Roman"/>
      <w:b/>
      <w:i/>
      <w:sz w:val="44"/>
      <w:szCs w:val="20"/>
      <w:lang w:eastAsia="pt-BR"/>
    </w:rPr>
  </w:style>
  <w:style w:type="character" w:customStyle="1" w:styleId="TextodebaloChar">
    <w:name w:val="Texto de balão Char"/>
    <w:basedOn w:val="Fontepargpadro"/>
    <w:link w:val="Textodebalo"/>
    <w:uiPriority w:val="99"/>
    <w:semiHidden/>
    <w:qFormat/>
    <w:rsid w:val="00A8112B"/>
    <w:rPr>
      <w:rFonts w:ascii="Tahoma" w:hAnsi="Tahoma" w:cs="Tahoma"/>
      <w:sz w:val="16"/>
      <w:szCs w:val="16"/>
    </w:rPr>
  </w:style>
  <w:style w:type="character" w:styleId="Forte">
    <w:name w:val="Strong"/>
    <w:basedOn w:val="Fontepargpadro"/>
    <w:uiPriority w:val="22"/>
    <w:qFormat/>
    <w:rsid w:val="007A11C0"/>
    <w:rPr>
      <w:b/>
      <w:bCs/>
    </w:rPr>
  </w:style>
  <w:style w:type="character" w:customStyle="1" w:styleId="CorpodetextoChar">
    <w:name w:val="Corpo de texto Char"/>
    <w:basedOn w:val="Fontepargpadro"/>
    <w:link w:val="Corpodetexto"/>
    <w:uiPriority w:val="1"/>
    <w:qFormat/>
    <w:rsid w:val="00CC28A0"/>
    <w:rPr>
      <w:rFonts w:ascii="Liberation Serif" w:eastAsia="SimSun" w:hAnsi="Liberation Serif" w:cs="Mangal"/>
      <w:kern w:val="2"/>
      <w:sz w:val="24"/>
      <w:szCs w:val="24"/>
      <w:lang w:eastAsia="zh-CN" w:bidi="hi-IN"/>
    </w:rPr>
  </w:style>
  <w:style w:type="character" w:customStyle="1" w:styleId="Ttulo1Char">
    <w:name w:val="Título 1 Char"/>
    <w:basedOn w:val="Fontepargpadro"/>
    <w:link w:val="Ttulo1"/>
    <w:uiPriority w:val="9"/>
    <w:qFormat/>
    <w:rsid w:val="00500C7E"/>
    <w:rPr>
      <w:rFonts w:ascii="Times New Roman" w:eastAsia="Times New Roman" w:hAnsi="Times New Roman" w:cs="Times New Roman"/>
      <w:b/>
      <w:bCs/>
      <w:kern w:val="2"/>
      <w:sz w:val="48"/>
      <w:szCs w:val="48"/>
      <w:lang w:eastAsia="pt-BR"/>
    </w:rPr>
  </w:style>
  <w:style w:type="paragraph" w:styleId="Ttulo">
    <w:name w:val="Title"/>
    <w:basedOn w:val="Normal"/>
    <w:next w:val="Corpodetexto"/>
    <w:qFormat/>
    <w:pPr>
      <w:keepNext/>
      <w:spacing w:before="240" w:after="120"/>
    </w:pPr>
    <w:rPr>
      <w:rFonts w:ascii="Liberation Sans" w:eastAsia="Microsoft YaHei" w:hAnsi="Liberation Sans"/>
      <w:sz w:val="28"/>
      <w:szCs w:val="28"/>
    </w:rPr>
  </w:style>
  <w:style w:type="paragraph" w:styleId="Corpodetexto">
    <w:name w:val="Body Text"/>
    <w:basedOn w:val="Normal"/>
    <w:link w:val="CorpodetextoChar"/>
    <w:uiPriority w:val="1"/>
    <w:qFormat/>
    <w:rsid w:val="00CC28A0"/>
    <w:pPr>
      <w:widowControl w:val="0"/>
      <w:spacing w:after="140" w:line="276" w:lineRule="auto"/>
      <w:jc w:val="left"/>
      <w:textAlignment w:val="baseline"/>
    </w:pPr>
    <w:rPr>
      <w:rFonts w:ascii="Liberation Serif" w:eastAsia="SimSun" w:hAnsi="Liberation Serif" w:cs="Mangal"/>
      <w:kern w:val="2"/>
      <w:sz w:val="24"/>
      <w:szCs w:val="24"/>
      <w:lang w:eastAsia="zh-CN" w:bidi="hi-IN"/>
    </w:rPr>
  </w:style>
  <w:style w:type="paragraph" w:styleId="Lista">
    <w:name w:val="List"/>
    <w:basedOn w:val="Corpodetexto"/>
    <w:rPr>
      <w:rFonts w:cs="Arial"/>
    </w:rPr>
  </w:style>
  <w:style w:type="paragraph" w:styleId="Legenda">
    <w:name w:val="caption"/>
    <w:basedOn w:val="Normal"/>
    <w:qFormat/>
    <w:pPr>
      <w:suppressLineNumbers/>
      <w:spacing w:before="120" w:after="120"/>
    </w:pPr>
    <w:rPr>
      <w:i/>
      <w:iCs/>
      <w:sz w:val="24"/>
      <w:szCs w:val="24"/>
    </w:rPr>
  </w:style>
  <w:style w:type="paragraph" w:customStyle="1" w:styleId="ndice">
    <w:name w:val="Índice"/>
    <w:basedOn w:val="Normal"/>
    <w:qFormat/>
    <w:pPr>
      <w:suppressLineNumbers/>
    </w:pPr>
  </w:style>
  <w:style w:type="paragraph" w:customStyle="1" w:styleId="CabealhoeRodap">
    <w:name w:val="Cabeçalho e Rodapé"/>
    <w:basedOn w:val="Normal"/>
    <w:qFormat/>
    <w:rsid w:val="00500C7E"/>
    <w:pPr>
      <w:jc w:val="left"/>
    </w:pPr>
    <w:rPr>
      <w:rFonts w:ascii="Times New Roman" w:eastAsia="Times New Roman" w:hAnsi="Times New Roman" w:cs="Times New Roman"/>
      <w:color w:val="00000A"/>
      <w:sz w:val="24"/>
      <w:szCs w:val="24"/>
      <w:lang w:eastAsia="pt-BR"/>
    </w:rPr>
  </w:style>
  <w:style w:type="paragraph" w:styleId="Cabealho">
    <w:name w:val="header"/>
    <w:basedOn w:val="Normal"/>
    <w:link w:val="CabealhoChar"/>
    <w:uiPriority w:val="99"/>
    <w:unhideWhenUsed/>
    <w:rsid w:val="001321B6"/>
    <w:pPr>
      <w:tabs>
        <w:tab w:val="center" w:pos="4252"/>
        <w:tab w:val="right" w:pos="8504"/>
      </w:tabs>
    </w:pPr>
  </w:style>
  <w:style w:type="paragraph" w:styleId="Rodap">
    <w:name w:val="footer"/>
    <w:basedOn w:val="Normal"/>
    <w:link w:val="RodapChar"/>
    <w:uiPriority w:val="99"/>
    <w:unhideWhenUsed/>
    <w:rsid w:val="001321B6"/>
    <w:pPr>
      <w:tabs>
        <w:tab w:val="center" w:pos="4252"/>
        <w:tab w:val="right" w:pos="8504"/>
      </w:tabs>
    </w:pPr>
  </w:style>
  <w:style w:type="paragraph" w:styleId="PargrafodaLista">
    <w:name w:val="List Paragraph"/>
    <w:basedOn w:val="Normal"/>
    <w:uiPriority w:val="1"/>
    <w:qFormat/>
    <w:rsid w:val="00135396"/>
    <w:pPr>
      <w:ind w:left="720"/>
      <w:contextualSpacing/>
    </w:pPr>
  </w:style>
  <w:style w:type="paragraph" w:styleId="Textodebalo">
    <w:name w:val="Balloon Text"/>
    <w:basedOn w:val="Normal"/>
    <w:link w:val="TextodebaloChar"/>
    <w:uiPriority w:val="99"/>
    <w:semiHidden/>
    <w:unhideWhenUsed/>
    <w:qFormat/>
    <w:rsid w:val="00A8112B"/>
    <w:rPr>
      <w:rFonts w:ascii="Tahoma" w:hAnsi="Tahoma" w:cs="Tahoma"/>
      <w:sz w:val="16"/>
      <w:szCs w:val="16"/>
    </w:rPr>
  </w:style>
  <w:style w:type="paragraph" w:customStyle="1" w:styleId="Default">
    <w:name w:val="Default"/>
    <w:qFormat/>
    <w:rsid w:val="007A11C0"/>
    <w:rPr>
      <w:rFonts w:ascii="Arial Narrow" w:eastAsia="Times New Roman" w:hAnsi="Arial Narrow" w:cs="Arial Narrow"/>
      <w:color w:val="000000"/>
      <w:sz w:val="24"/>
      <w:szCs w:val="24"/>
      <w:lang w:eastAsia="pt-BR"/>
    </w:rPr>
  </w:style>
  <w:style w:type="paragraph" w:customStyle="1" w:styleId="Standard">
    <w:name w:val="Standard"/>
    <w:qFormat/>
    <w:rsid w:val="00CC28A0"/>
    <w:pPr>
      <w:widowControl w:val="0"/>
      <w:textAlignment w:val="baseline"/>
    </w:pPr>
    <w:rPr>
      <w:rFonts w:ascii="Liberation Serif" w:eastAsia="SimSun" w:hAnsi="Liberation Serif" w:cs="Mangal"/>
      <w:kern w:val="2"/>
      <w:sz w:val="24"/>
      <w:szCs w:val="24"/>
      <w:lang w:eastAsia="zh-CN" w:bidi="hi-IN"/>
    </w:rPr>
  </w:style>
  <w:style w:type="paragraph" w:styleId="NormalWeb">
    <w:name w:val="Normal (Web)"/>
    <w:basedOn w:val="Normal"/>
    <w:uiPriority w:val="99"/>
    <w:unhideWhenUsed/>
    <w:qFormat/>
    <w:rsid w:val="00CC28A0"/>
    <w:pPr>
      <w:spacing w:beforeAutospacing="1" w:afterAutospacing="1"/>
      <w:jc w:val="left"/>
    </w:pPr>
    <w:rPr>
      <w:rFonts w:ascii="Times New Roman" w:eastAsia="Times New Roman" w:hAnsi="Times New Roman" w:cs="Times New Roman"/>
      <w:sz w:val="24"/>
      <w:szCs w:val="24"/>
      <w:lang w:eastAsia="pt-BR"/>
    </w:rPr>
  </w:style>
  <w:style w:type="paragraph" w:customStyle="1" w:styleId="Contedodatabela">
    <w:name w:val="Conteúdo da tabela"/>
    <w:basedOn w:val="Normal"/>
    <w:qFormat/>
    <w:rsid w:val="00500C7E"/>
    <w:pPr>
      <w:widowControl w:val="0"/>
      <w:suppressLineNumbers/>
      <w:jc w:val="left"/>
    </w:pPr>
    <w:rPr>
      <w:rFonts w:ascii="Times New Roman" w:eastAsia="Times New Roman" w:hAnsi="Times New Roman" w:cs="Times New Roman"/>
      <w:color w:val="00000A"/>
      <w:sz w:val="24"/>
      <w:szCs w:val="24"/>
      <w:lang w:eastAsia="pt-BR"/>
    </w:rPr>
  </w:style>
  <w:style w:type="paragraph" w:styleId="SemEspaamento">
    <w:name w:val="No Spacing"/>
    <w:uiPriority w:val="1"/>
    <w:qFormat/>
    <w:rsid w:val="00500C7E"/>
    <w:pPr>
      <w:jc w:val="center"/>
    </w:pPr>
    <w:rPr>
      <w:rFonts w:asciiTheme="minorHAnsi" w:eastAsia="Calibri" w:hAnsiTheme="minorHAnsi" w:cstheme="minorBidi"/>
    </w:rPr>
  </w:style>
  <w:style w:type="table" w:styleId="Tabelacomgrade">
    <w:name w:val="Table Grid"/>
    <w:basedOn w:val="Tabelanormal"/>
    <w:uiPriority w:val="39"/>
    <w:rsid w:val="00CF78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E53502"/>
    <w:rPr>
      <w:color w:val="0000FF" w:themeColor="hyperlink"/>
      <w:u w:val="single"/>
    </w:rPr>
  </w:style>
  <w:style w:type="character" w:styleId="MenoPendente">
    <w:name w:val="Unresolved Mention"/>
    <w:basedOn w:val="Fontepargpadro"/>
    <w:uiPriority w:val="99"/>
    <w:semiHidden/>
    <w:unhideWhenUsed/>
    <w:rsid w:val="00E535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AB43C-2ADD-40B5-8032-B4AA971F4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4398</Words>
  <Characters>29031</Characters>
  <Application>Microsoft Office Word</Application>
  <DocSecurity>0</DocSecurity>
  <Lines>2233</Lines>
  <Paragraphs>777</Paragraphs>
  <ScaleCrop>false</ScaleCrop>
  <HeadingPairs>
    <vt:vector size="2" baseType="variant">
      <vt:variant>
        <vt:lpstr>Título</vt:lpstr>
      </vt:variant>
      <vt:variant>
        <vt:i4>1</vt:i4>
      </vt:variant>
    </vt:vector>
  </HeadingPairs>
  <TitlesOfParts>
    <vt:vector size="1" baseType="lpstr">
      <vt:lpstr/>
    </vt:vector>
  </TitlesOfParts>
  <Company>PMF</Company>
  <LinksUpToDate>false</LinksUpToDate>
  <CharactersWithSpaces>32652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HOST01</dc:creator>
  <dc:description/>
  <cp:lastModifiedBy>Setor de Compras Secretaria de Saúde</cp:lastModifiedBy>
  <cp:revision>2</cp:revision>
  <cp:lastPrinted>2025-10-21T15:37:00Z</cp:lastPrinted>
  <dcterms:created xsi:type="dcterms:W3CDTF">2025-10-23T11:16:00Z</dcterms:created>
  <dcterms:modified xsi:type="dcterms:W3CDTF">2025-10-23T11:16:00Z</dcterms:modified>
  <dc:language>pt-BR</dc:language>
</cp:coreProperties>
</file>